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7C" w:rsidRPr="0082584D" w:rsidRDefault="0096267C" w:rsidP="0096267C">
      <w:pPr>
        <w:spacing w:after="0" w:line="240" w:lineRule="auto"/>
        <w:jc w:val="center"/>
        <w:rPr>
          <w:rFonts w:ascii="Times New Roman" w:eastAsia="Calibri" w:hAnsi="Times New Roman" w:cs="Times New Roman"/>
          <w:sz w:val="24"/>
          <w:szCs w:val="24"/>
        </w:rPr>
      </w:pPr>
      <w:r w:rsidRPr="0082584D">
        <w:rPr>
          <w:rFonts w:ascii="Times New Roman" w:eastAsia="Calibri" w:hAnsi="Times New Roman" w:cs="Times New Roman"/>
          <w:sz w:val="24"/>
          <w:szCs w:val="24"/>
        </w:rPr>
        <w:t>Муниципальное бюджетное общеобразовательное учреждение</w:t>
      </w:r>
    </w:p>
    <w:p w:rsidR="0096267C" w:rsidRPr="0082584D" w:rsidRDefault="0096267C" w:rsidP="0096267C">
      <w:pPr>
        <w:spacing w:after="0" w:line="240" w:lineRule="auto"/>
        <w:jc w:val="center"/>
        <w:rPr>
          <w:rFonts w:ascii="Times New Roman" w:eastAsia="Calibri" w:hAnsi="Times New Roman" w:cs="Times New Roman"/>
          <w:sz w:val="24"/>
          <w:szCs w:val="24"/>
        </w:rPr>
      </w:pPr>
      <w:r w:rsidRPr="0082584D">
        <w:rPr>
          <w:rFonts w:ascii="Times New Roman" w:eastAsia="Calibri" w:hAnsi="Times New Roman" w:cs="Times New Roman"/>
          <w:sz w:val="24"/>
          <w:szCs w:val="24"/>
        </w:rPr>
        <w:t>«Центр образования г.Певек»</w:t>
      </w:r>
    </w:p>
    <w:p w:rsidR="0096267C" w:rsidRPr="0082584D" w:rsidRDefault="0096267C" w:rsidP="0096267C">
      <w:pPr>
        <w:spacing w:after="0" w:line="240" w:lineRule="auto"/>
        <w:jc w:val="center"/>
        <w:rPr>
          <w:rFonts w:ascii="Times New Roman" w:eastAsia="Calibri" w:hAnsi="Times New Roman" w:cs="Times New Roman"/>
          <w:sz w:val="24"/>
          <w:szCs w:val="24"/>
        </w:rPr>
      </w:pPr>
    </w:p>
    <w:tbl>
      <w:tblPr>
        <w:tblW w:w="10022" w:type="dxa"/>
        <w:tblInd w:w="-426" w:type="dxa"/>
        <w:tblLook w:val="04A0" w:firstRow="1" w:lastRow="0" w:firstColumn="1" w:lastColumn="0" w:noHBand="0" w:noVBand="1"/>
      </w:tblPr>
      <w:tblGrid>
        <w:gridCol w:w="3809"/>
        <w:gridCol w:w="3697"/>
        <w:gridCol w:w="2516"/>
      </w:tblGrid>
      <w:tr w:rsidR="00CB6C9E" w:rsidRPr="00CB6C9E" w:rsidTr="000F441B">
        <w:trPr>
          <w:trHeight w:val="982"/>
        </w:trPr>
        <w:tc>
          <w:tcPr>
            <w:tcW w:w="3809" w:type="dxa"/>
            <w:hideMark/>
          </w:tcPr>
          <w:p w:rsidR="00CB6C9E" w:rsidRPr="00CB6C9E" w:rsidRDefault="00CB6C9E" w:rsidP="00CB6C9E">
            <w:pPr>
              <w:spacing w:after="0" w:line="240" w:lineRule="auto"/>
              <w:ind w:right="-416" w:firstLine="142"/>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Согласовано</w:t>
            </w:r>
          </w:p>
          <w:p w:rsidR="00CB6C9E" w:rsidRPr="00CB6C9E" w:rsidRDefault="00CB6C9E" w:rsidP="00CB6C9E">
            <w:pPr>
              <w:spacing w:after="0" w:line="240" w:lineRule="auto"/>
              <w:ind w:right="-416" w:firstLine="142"/>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Советом Центра</w:t>
            </w:r>
          </w:p>
          <w:p w:rsidR="00CB6C9E" w:rsidRPr="00CB6C9E" w:rsidRDefault="00CB6C9E" w:rsidP="00CB6C9E">
            <w:pPr>
              <w:spacing w:after="0" w:line="240" w:lineRule="auto"/>
              <w:ind w:right="-416" w:firstLine="142"/>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протокол от  16.08.2024 №5</w:t>
            </w:r>
          </w:p>
          <w:p w:rsidR="00CB6C9E" w:rsidRPr="00CB6C9E" w:rsidRDefault="00CB6C9E" w:rsidP="00CB6C9E">
            <w:pPr>
              <w:spacing w:after="0" w:line="240" w:lineRule="auto"/>
              <w:ind w:right="-416" w:firstLine="142"/>
              <w:contextualSpacing/>
              <w:rPr>
                <w:rFonts w:ascii="Times New Roman" w:eastAsia="Calibri" w:hAnsi="Times New Roman" w:cs="Times New Roman"/>
                <w:sz w:val="20"/>
                <w:szCs w:val="20"/>
                <w:lang w:eastAsia="ru-RU"/>
              </w:rPr>
            </w:pPr>
          </w:p>
        </w:tc>
        <w:tc>
          <w:tcPr>
            <w:tcW w:w="3697" w:type="dxa"/>
          </w:tcPr>
          <w:p w:rsidR="00CB6C9E" w:rsidRPr="00CB6C9E" w:rsidRDefault="00CB6C9E" w:rsidP="00CB6C9E">
            <w:pPr>
              <w:spacing w:after="0" w:line="240" w:lineRule="auto"/>
              <w:ind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Рекомендовано к утверждению</w:t>
            </w:r>
          </w:p>
          <w:p w:rsidR="00CB6C9E" w:rsidRPr="00CB6C9E" w:rsidRDefault="00CB6C9E" w:rsidP="00CB6C9E">
            <w:pPr>
              <w:spacing w:after="0" w:line="240" w:lineRule="auto"/>
              <w:ind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педагогическим советом МБОУ</w:t>
            </w:r>
          </w:p>
          <w:p w:rsidR="00CB6C9E" w:rsidRPr="00CB6C9E" w:rsidRDefault="00CB6C9E" w:rsidP="00CB6C9E">
            <w:pPr>
              <w:spacing w:after="0" w:line="240" w:lineRule="auto"/>
              <w:ind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Центр образования г.Певек</w:t>
            </w:r>
          </w:p>
          <w:p w:rsidR="00CB6C9E" w:rsidRPr="00CB6C9E" w:rsidRDefault="00CB6C9E" w:rsidP="00CB6C9E">
            <w:pPr>
              <w:spacing w:after="0" w:line="240" w:lineRule="auto"/>
              <w:ind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 xml:space="preserve">протокол от  16.08.2024 № 39 </w:t>
            </w:r>
          </w:p>
          <w:p w:rsidR="00CB6C9E" w:rsidRPr="00CB6C9E" w:rsidRDefault="00CB6C9E" w:rsidP="00CB6C9E">
            <w:pPr>
              <w:spacing w:after="0" w:line="240" w:lineRule="auto"/>
              <w:ind w:right="-416" w:firstLine="142"/>
              <w:contextualSpacing/>
              <w:rPr>
                <w:rFonts w:ascii="Times New Roman" w:eastAsia="Calibri" w:hAnsi="Times New Roman" w:cs="Times New Roman"/>
                <w:sz w:val="20"/>
                <w:szCs w:val="20"/>
                <w:lang w:eastAsia="ru-RU"/>
              </w:rPr>
            </w:pPr>
          </w:p>
        </w:tc>
        <w:tc>
          <w:tcPr>
            <w:tcW w:w="2516" w:type="dxa"/>
          </w:tcPr>
          <w:p w:rsidR="00CB6C9E" w:rsidRPr="00CB6C9E" w:rsidRDefault="00CB6C9E" w:rsidP="00CB6C9E">
            <w:pPr>
              <w:spacing w:after="0" w:line="240" w:lineRule="auto"/>
              <w:ind w:left="173"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 xml:space="preserve">Утверждено приказом  </w:t>
            </w:r>
          </w:p>
          <w:p w:rsidR="00CB6C9E" w:rsidRPr="00CB6C9E" w:rsidRDefault="00CB6C9E" w:rsidP="00CB6C9E">
            <w:pPr>
              <w:spacing w:after="0" w:line="240" w:lineRule="auto"/>
              <w:ind w:left="173"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 xml:space="preserve">МБОУ Центр образования г. г. Певек </w:t>
            </w:r>
          </w:p>
          <w:p w:rsidR="00CB6C9E" w:rsidRPr="00CB6C9E" w:rsidRDefault="00CB6C9E" w:rsidP="00CB6C9E">
            <w:pPr>
              <w:spacing w:after="0" w:line="240" w:lineRule="auto"/>
              <w:ind w:left="173" w:right="-416"/>
              <w:contextualSpacing/>
              <w:rPr>
                <w:rFonts w:ascii="Times New Roman" w:eastAsia="Calibri" w:hAnsi="Times New Roman" w:cs="Times New Roman"/>
                <w:sz w:val="20"/>
                <w:szCs w:val="20"/>
                <w:lang w:eastAsia="ru-RU"/>
              </w:rPr>
            </w:pPr>
            <w:r w:rsidRPr="00CB6C9E">
              <w:rPr>
                <w:rFonts w:ascii="Times New Roman" w:eastAsia="Calibri" w:hAnsi="Times New Roman" w:cs="Times New Roman"/>
                <w:sz w:val="20"/>
                <w:szCs w:val="20"/>
                <w:lang w:eastAsia="ru-RU"/>
              </w:rPr>
              <w:t>от 16.08.2024 № 624</w:t>
            </w:r>
          </w:p>
          <w:p w:rsidR="00CB6C9E" w:rsidRPr="00CB6C9E" w:rsidRDefault="00CB6C9E" w:rsidP="00CB6C9E">
            <w:pPr>
              <w:spacing w:after="0" w:line="240" w:lineRule="auto"/>
              <w:ind w:right="-416"/>
              <w:contextualSpacing/>
              <w:rPr>
                <w:rFonts w:ascii="Times New Roman" w:eastAsia="Calibri" w:hAnsi="Times New Roman" w:cs="Times New Roman"/>
                <w:sz w:val="20"/>
                <w:szCs w:val="20"/>
                <w:lang w:eastAsia="ru-RU"/>
              </w:rPr>
            </w:pPr>
          </w:p>
        </w:tc>
      </w:tr>
    </w:tbl>
    <w:p w:rsidR="0096267C" w:rsidRPr="0082584D" w:rsidRDefault="0096267C" w:rsidP="0096267C">
      <w:pPr>
        <w:spacing w:after="0" w:line="240" w:lineRule="auto"/>
        <w:rPr>
          <w:rFonts w:ascii="Times New Roman" w:eastAsia="Calibri" w:hAnsi="Times New Roman" w:cs="Times New Roman"/>
          <w:sz w:val="24"/>
          <w:szCs w:val="24"/>
        </w:rPr>
      </w:pPr>
      <w:bookmarkStart w:id="0" w:name="_GoBack"/>
      <w:bookmarkEnd w:id="0"/>
    </w:p>
    <w:p w:rsidR="0096267C" w:rsidRPr="0082584D" w:rsidRDefault="0096267C" w:rsidP="0096267C">
      <w:pPr>
        <w:spacing w:after="0" w:line="240" w:lineRule="auto"/>
        <w:rPr>
          <w:rFonts w:ascii="Times New Roman" w:eastAsia="Calibri" w:hAnsi="Times New Roman" w:cs="Times New Roman"/>
          <w:sz w:val="24"/>
          <w:szCs w:val="24"/>
        </w:rPr>
      </w:pPr>
    </w:p>
    <w:p w:rsidR="00011727" w:rsidRPr="00BB29FB" w:rsidRDefault="00011727" w:rsidP="0096267C">
      <w:pPr>
        <w:tabs>
          <w:tab w:val="left" w:pos="5387"/>
        </w:tabs>
        <w:spacing w:after="0" w:line="240" w:lineRule="auto"/>
        <w:jc w:val="center"/>
        <w:rPr>
          <w:rFonts w:ascii="Times New Roman" w:hAnsi="Times New Roman" w:cs="Times New Roman"/>
          <w:b/>
          <w:sz w:val="24"/>
          <w:szCs w:val="24"/>
        </w:rPr>
      </w:pPr>
    </w:p>
    <w:p w:rsidR="00011727" w:rsidRPr="00BB29FB" w:rsidRDefault="00011727" w:rsidP="0096267C">
      <w:pPr>
        <w:tabs>
          <w:tab w:val="left" w:pos="5387"/>
        </w:tabs>
        <w:spacing w:after="0" w:line="240" w:lineRule="auto"/>
        <w:jc w:val="center"/>
        <w:rPr>
          <w:rFonts w:ascii="Times New Roman" w:hAnsi="Times New Roman" w:cs="Times New Roman"/>
          <w:b/>
          <w:sz w:val="24"/>
          <w:szCs w:val="24"/>
        </w:rPr>
      </w:pPr>
    </w:p>
    <w:p w:rsidR="00011727" w:rsidRPr="00BB29FB" w:rsidRDefault="00011727" w:rsidP="0096267C">
      <w:pPr>
        <w:tabs>
          <w:tab w:val="left" w:pos="5387"/>
        </w:tabs>
        <w:spacing w:after="0" w:line="240" w:lineRule="auto"/>
        <w:rPr>
          <w:rFonts w:ascii="Times New Roman" w:hAnsi="Times New Roman" w:cs="Times New Roman"/>
          <w:b/>
          <w:sz w:val="24"/>
          <w:szCs w:val="24"/>
        </w:rPr>
      </w:pPr>
    </w:p>
    <w:p w:rsidR="00011727" w:rsidRPr="00BB29FB" w:rsidRDefault="00011727" w:rsidP="0096267C">
      <w:pPr>
        <w:tabs>
          <w:tab w:val="left" w:pos="5387"/>
        </w:tabs>
        <w:spacing w:after="0" w:line="240" w:lineRule="auto"/>
        <w:jc w:val="center"/>
        <w:rPr>
          <w:rFonts w:ascii="Times New Roman" w:hAnsi="Times New Roman" w:cs="Times New Roman"/>
          <w:b/>
          <w:sz w:val="24"/>
          <w:szCs w:val="24"/>
        </w:rPr>
      </w:pPr>
    </w:p>
    <w:p w:rsidR="00011727" w:rsidRPr="00BB29FB" w:rsidRDefault="00011727" w:rsidP="0096267C">
      <w:pPr>
        <w:tabs>
          <w:tab w:val="left" w:pos="5387"/>
        </w:tabs>
        <w:spacing w:after="0" w:line="240" w:lineRule="auto"/>
        <w:jc w:val="center"/>
        <w:rPr>
          <w:rFonts w:ascii="Times New Roman" w:hAnsi="Times New Roman" w:cs="Times New Roman"/>
          <w:b/>
          <w:sz w:val="24"/>
          <w:szCs w:val="24"/>
        </w:rPr>
      </w:pPr>
    </w:p>
    <w:p w:rsidR="001D18B8" w:rsidRDefault="001D18B8" w:rsidP="0096267C">
      <w:pPr>
        <w:spacing w:after="0" w:line="240" w:lineRule="auto"/>
        <w:jc w:val="center"/>
        <w:rPr>
          <w:rFonts w:ascii="Times New Roman" w:hAnsi="Times New Roman" w:cs="Times New Roman"/>
          <w:b/>
          <w:sz w:val="24"/>
          <w:szCs w:val="24"/>
        </w:rPr>
      </w:pPr>
      <w:r w:rsidRPr="00BB29FB">
        <w:rPr>
          <w:rFonts w:ascii="Times New Roman" w:hAnsi="Times New Roman" w:cs="Times New Roman"/>
          <w:b/>
          <w:sz w:val="24"/>
          <w:szCs w:val="24"/>
        </w:rPr>
        <w:t>ДОПОЛНИТЕЛЬНАЯ ОБЩЕОБРАЗОВАТЕЛЬНАЯ ОБЩЕРАЗВИВАЮЩАЯ ПРОГРАММА</w:t>
      </w:r>
    </w:p>
    <w:p w:rsidR="002436AC" w:rsidRDefault="002436AC" w:rsidP="0096267C">
      <w:pPr>
        <w:spacing w:after="0" w:line="240" w:lineRule="auto"/>
        <w:jc w:val="center"/>
        <w:rPr>
          <w:rFonts w:ascii="Times New Roman" w:hAnsi="Times New Roman" w:cs="Times New Roman"/>
          <w:b/>
          <w:sz w:val="24"/>
          <w:szCs w:val="24"/>
        </w:rPr>
      </w:pPr>
    </w:p>
    <w:p w:rsidR="0096267C" w:rsidRDefault="0096267C" w:rsidP="009626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ТЕХНИЧЕСКОЙ НАПРАВЛЕННОСТИ</w:t>
      </w:r>
    </w:p>
    <w:p w:rsidR="002436AC" w:rsidRPr="00BB29FB" w:rsidRDefault="002436AC" w:rsidP="0096267C">
      <w:pPr>
        <w:spacing w:after="0" w:line="240" w:lineRule="auto"/>
        <w:jc w:val="center"/>
        <w:rPr>
          <w:rFonts w:ascii="Times New Roman" w:hAnsi="Times New Roman" w:cs="Times New Roman"/>
          <w:b/>
          <w:sz w:val="24"/>
          <w:szCs w:val="24"/>
        </w:rPr>
      </w:pPr>
    </w:p>
    <w:p w:rsidR="00113BC9" w:rsidRDefault="0096267C" w:rsidP="0096267C">
      <w:pPr>
        <w:spacing w:after="0" w:line="240" w:lineRule="auto"/>
        <w:jc w:val="center"/>
        <w:rPr>
          <w:rFonts w:ascii="Times New Roman" w:hAnsi="Times New Roman" w:cs="Times New Roman"/>
          <w:b/>
          <w:sz w:val="24"/>
          <w:szCs w:val="24"/>
        </w:rPr>
      </w:pPr>
      <w:r w:rsidRPr="0096267C">
        <w:rPr>
          <w:rFonts w:ascii="Times New Roman" w:hAnsi="Times New Roman" w:cs="Times New Roman"/>
          <w:b/>
          <w:sz w:val="24"/>
          <w:szCs w:val="24"/>
        </w:rPr>
        <w:t>«РОБОТОТЕХНИКА</w:t>
      </w:r>
      <w:r w:rsidR="00823736" w:rsidRPr="0096267C">
        <w:rPr>
          <w:rFonts w:ascii="Times New Roman" w:hAnsi="Times New Roman" w:cs="Times New Roman"/>
          <w:b/>
          <w:sz w:val="24"/>
          <w:szCs w:val="24"/>
        </w:rPr>
        <w:t>»</w:t>
      </w:r>
    </w:p>
    <w:p w:rsidR="0096267C" w:rsidRDefault="0096267C" w:rsidP="0096267C">
      <w:pPr>
        <w:spacing w:after="0" w:line="240" w:lineRule="auto"/>
        <w:jc w:val="center"/>
        <w:rPr>
          <w:rFonts w:ascii="Times New Roman" w:hAnsi="Times New Roman" w:cs="Times New Roman"/>
          <w:b/>
          <w:sz w:val="24"/>
          <w:szCs w:val="24"/>
        </w:rPr>
      </w:pPr>
    </w:p>
    <w:p w:rsidR="0096267C" w:rsidRPr="0096267C" w:rsidRDefault="0096267C" w:rsidP="0096267C">
      <w:pPr>
        <w:spacing w:after="0" w:line="240" w:lineRule="auto"/>
        <w:jc w:val="center"/>
        <w:rPr>
          <w:rFonts w:ascii="Times New Roman" w:hAnsi="Times New Roman" w:cs="Times New Roman"/>
          <w:b/>
          <w:sz w:val="24"/>
          <w:szCs w:val="24"/>
        </w:rPr>
      </w:pPr>
    </w:p>
    <w:p w:rsidR="00011727" w:rsidRPr="00BB29FB" w:rsidRDefault="00011727" w:rsidP="0096267C">
      <w:pPr>
        <w:spacing w:after="0" w:line="240" w:lineRule="auto"/>
        <w:jc w:val="center"/>
        <w:rPr>
          <w:rFonts w:ascii="Times New Roman" w:hAnsi="Times New Roman" w:cs="Times New Roman"/>
          <w:b/>
          <w:sz w:val="24"/>
          <w:szCs w:val="24"/>
        </w:rPr>
      </w:pPr>
    </w:p>
    <w:p w:rsidR="00823736"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Уровень программы: </w:t>
      </w:r>
      <w:r w:rsidRPr="00BB29FB">
        <w:rPr>
          <w:rFonts w:ascii="Times New Roman" w:hAnsi="Times New Roman" w:cs="Times New Roman"/>
          <w:sz w:val="24"/>
          <w:szCs w:val="24"/>
        </w:rPr>
        <w:t>углубленный</w:t>
      </w:r>
    </w:p>
    <w:p w:rsidR="00823736"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Срок реализации программы: </w:t>
      </w:r>
      <w:r w:rsidRPr="00BB29FB">
        <w:rPr>
          <w:rFonts w:ascii="Times New Roman" w:hAnsi="Times New Roman" w:cs="Times New Roman"/>
          <w:sz w:val="24"/>
          <w:szCs w:val="24"/>
        </w:rPr>
        <w:t>3 года.</w:t>
      </w:r>
    </w:p>
    <w:p w:rsidR="00823736"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Объем программы: </w:t>
      </w:r>
      <w:r w:rsidRPr="00BB29FB">
        <w:rPr>
          <w:rFonts w:ascii="Times New Roman" w:hAnsi="Times New Roman" w:cs="Times New Roman"/>
          <w:sz w:val="24"/>
          <w:szCs w:val="24"/>
        </w:rPr>
        <w:t>408ч.</w:t>
      </w:r>
    </w:p>
    <w:p w:rsidR="00823736"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Возрастная категория: </w:t>
      </w:r>
      <w:r w:rsidRPr="00BB29FB">
        <w:rPr>
          <w:rFonts w:ascii="Times New Roman" w:hAnsi="Times New Roman" w:cs="Times New Roman"/>
          <w:sz w:val="24"/>
          <w:szCs w:val="24"/>
        </w:rPr>
        <w:t>8-13 лет</w:t>
      </w:r>
    </w:p>
    <w:p w:rsidR="00823736"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Состав группы: </w:t>
      </w:r>
      <w:r w:rsidRPr="00BB29FB">
        <w:rPr>
          <w:rFonts w:ascii="Times New Roman" w:hAnsi="Times New Roman" w:cs="Times New Roman"/>
          <w:sz w:val="24"/>
          <w:szCs w:val="24"/>
        </w:rPr>
        <w:t>15 человек</w:t>
      </w:r>
    </w:p>
    <w:p w:rsidR="00823736"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Форма обучения: </w:t>
      </w:r>
      <w:r w:rsidRPr="00BB29FB">
        <w:rPr>
          <w:rFonts w:ascii="Times New Roman" w:hAnsi="Times New Roman" w:cs="Times New Roman"/>
          <w:sz w:val="24"/>
          <w:szCs w:val="24"/>
        </w:rPr>
        <w:t>очная</w:t>
      </w:r>
    </w:p>
    <w:p w:rsidR="00011727" w:rsidRPr="00BB29FB" w:rsidRDefault="00823736" w:rsidP="0096267C">
      <w:pPr>
        <w:spacing w:after="0" w:line="240" w:lineRule="auto"/>
        <w:rPr>
          <w:rFonts w:ascii="Times New Roman" w:hAnsi="Times New Roman" w:cs="Times New Roman"/>
          <w:sz w:val="24"/>
          <w:szCs w:val="24"/>
        </w:rPr>
      </w:pPr>
      <w:r w:rsidRPr="00BB29FB">
        <w:rPr>
          <w:rFonts w:ascii="Times New Roman" w:hAnsi="Times New Roman" w:cs="Times New Roman"/>
          <w:b/>
          <w:sz w:val="24"/>
          <w:szCs w:val="24"/>
        </w:rPr>
        <w:t xml:space="preserve">Вид программы: </w:t>
      </w:r>
      <w:r w:rsidRPr="00BB29FB">
        <w:rPr>
          <w:rFonts w:ascii="Times New Roman" w:hAnsi="Times New Roman" w:cs="Times New Roman"/>
          <w:sz w:val="24"/>
          <w:szCs w:val="24"/>
        </w:rPr>
        <w:t>модифицированная</w:t>
      </w:r>
    </w:p>
    <w:p w:rsidR="00011727" w:rsidRPr="00BB29FB" w:rsidRDefault="00011727" w:rsidP="0096267C">
      <w:pPr>
        <w:spacing w:after="0" w:line="240" w:lineRule="auto"/>
        <w:ind w:left="5954"/>
        <w:rPr>
          <w:rFonts w:ascii="Times New Roman" w:hAnsi="Times New Roman" w:cs="Times New Roman"/>
          <w:sz w:val="24"/>
          <w:szCs w:val="24"/>
        </w:rPr>
      </w:pPr>
    </w:p>
    <w:p w:rsidR="00011727" w:rsidRDefault="00011727" w:rsidP="0096267C">
      <w:pPr>
        <w:spacing w:after="0" w:line="240" w:lineRule="auto"/>
        <w:ind w:left="5954"/>
        <w:rPr>
          <w:rFonts w:ascii="Times New Roman" w:hAnsi="Times New Roman" w:cs="Times New Roman"/>
          <w:sz w:val="24"/>
          <w:szCs w:val="24"/>
        </w:rPr>
      </w:pPr>
    </w:p>
    <w:p w:rsidR="0096267C" w:rsidRDefault="0096267C" w:rsidP="0096267C">
      <w:pPr>
        <w:spacing w:after="0" w:line="240" w:lineRule="auto"/>
        <w:ind w:left="5954"/>
        <w:rPr>
          <w:rFonts w:ascii="Times New Roman" w:hAnsi="Times New Roman" w:cs="Times New Roman"/>
          <w:sz w:val="24"/>
          <w:szCs w:val="24"/>
        </w:rPr>
      </w:pPr>
    </w:p>
    <w:p w:rsidR="0096267C" w:rsidRDefault="0096267C" w:rsidP="0096267C">
      <w:pPr>
        <w:spacing w:after="0" w:line="240" w:lineRule="auto"/>
        <w:ind w:left="5954"/>
        <w:rPr>
          <w:rFonts w:ascii="Times New Roman" w:hAnsi="Times New Roman" w:cs="Times New Roman"/>
          <w:sz w:val="24"/>
          <w:szCs w:val="24"/>
        </w:rPr>
      </w:pPr>
    </w:p>
    <w:p w:rsidR="0096267C" w:rsidRDefault="0096267C" w:rsidP="0096267C">
      <w:pPr>
        <w:spacing w:after="0" w:line="240" w:lineRule="auto"/>
        <w:ind w:left="5954"/>
        <w:rPr>
          <w:rFonts w:ascii="Times New Roman" w:hAnsi="Times New Roman" w:cs="Times New Roman"/>
          <w:sz w:val="24"/>
          <w:szCs w:val="24"/>
        </w:rPr>
      </w:pPr>
    </w:p>
    <w:p w:rsidR="0096267C" w:rsidRDefault="0096267C" w:rsidP="0096267C">
      <w:pPr>
        <w:spacing w:after="0" w:line="240" w:lineRule="auto"/>
        <w:ind w:left="5954"/>
        <w:rPr>
          <w:rFonts w:ascii="Times New Roman" w:hAnsi="Times New Roman" w:cs="Times New Roman"/>
          <w:sz w:val="24"/>
          <w:szCs w:val="24"/>
        </w:rPr>
      </w:pPr>
    </w:p>
    <w:p w:rsidR="00011727" w:rsidRDefault="002436AC" w:rsidP="002436AC">
      <w:pPr>
        <w:spacing w:after="0" w:line="240" w:lineRule="auto"/>
        <w:ind w:firstLine="4536"/>
        <w:jc w:val="both"/>
        <w:rPr>
          <w:rFonts w:ascii="Times New Roman" w:hAnsi="Times New Roman" w:cs="Times New Roman"/>
          <w:b/>
          <w:sz w:val="24"/>
          <w:szCs w:val="24"/>
        </w:rPr>
      </w:pPr>
      <w:r>
        <w:rPr>
          <w:rFonts w:ascii="Times New Roman" w:hAnsi="Times New Roman" w:cs="Times New Roman"/>
          <w:b/>
          <w:sz w:val="24"/>
          <w:szCs w:val="24"/>
        </w:rPr>
        <w:t>Автор-с</w:t>
      </w:r>
      <w:r w:rsidR="00011727" w:rsidRPr="00BB29FB">
        <w:rPr>
          <w:rFonts w:ascii="Times New Roman" w:hAnsi="Times New Roman" w:cs="Times New Roman"/>
          <w:b/>
          <w:sz w:val="24"/>
          <w:szCs w:val="24"/>
        </w:rPr>
        <w:t>оставитель:</w:t>
      </w:r>
    </w:p>
    <w:p w:rsidR="00011727" w:rsidRPr="00BB29FB" w:rsidRDefault="00011727" w:rsidP="002436AC">
      <w:pPr>
        <w:spacing w:after="0" w:line="240" w:lineRule="auto"/>
        <w:ind w:left="4536"/>
        <w:rPr>
          <w:rFonts w:ascii="Times New Roman" w:hAnsi="Times New Roman" w:cs="Times New Roman"/>
          <w:sz w:val="24"/>
          <w:szCs w:val="24"/>
        </w:rPr>
      </w:pPr>
      <w:r w:rsidRPr="00BB29FB">
        <w:rPr>
          <w:rFonts w:ascii="Times New Roman" w:hAnsi="Times New Roman" w:cs="Times New Roman"/>
          <w:sz w:val="24"/>
          <w:szCs w:val="24"/>
        </w:rPr>
        <w:t>Косматенко Егор Валериевич,</w:t>
      </w:r>
    </w:p>
    <w:p w:rsidR="00011727" w:rsidRPr="00BB29FB" w:rsidRDefault="002436AC" w:rsidP="002436AC">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011727" w:rsidRPr="00BB29FB" w:rsidRDefault="00011727" w:rsidP="0096267C">
      <w:pPr>
        <w:spacing w:after="0" w:line="240" w:lineRule="auto"/>
        <w:ind w:left="4820"/>
        <w:rPr>
          <w:rFonts w:ascii="Times New Roman" w:hAnsi="Times New Roman" w:cs="Times New Roman"/>
          <w:sz w:val="24"/>
          <w:szCs w:val="24"/>
        </w:rPr>
      </w:pPr>
    </w:p>
    <w:p w:rsidR="00011727" w:rsidRPr="00BB29FB" w:rsidRDefault="00011727" w:rsidP="0096267C">
      <w:pPr>
        <w:spacing w:after="0" w:line="240" w:lineRule="auto"/>
        <w:ind w:left="5387"/>
        <w:jc w:val="center"/>
        <w:rPr>
          <w:rFonts w:ascii="Times New Roman" w:hAnsi="Times New Roman" w:cs="Times New Roman"/>
          <w:sz w:val="24"/>
          <w:szCs w:val="24"/>
        </w:rPr>
      </w:pPr>
    </w:p>
    <w:p w:rsidR="00011727" w:rsidRPr="00BB29FB" w:rsidRDefault="00011727" w:rsidP="0096267C">
      <w:pPr>
        <w:spacing w:after="0" w:line="240" w:lineRule="auto"/>
        <w:jc w:val="center"/>
        <w:rPr>
          <w:rFonts w:ascii="Times New Roman" w:hAnsi="Times New Roman" w:cs="Times New Roman"/>
          <w:sz w:val="24"/>
          <w:szCs w:val="24"/>
        </w:rPr>
      </w:pPr>
    </w:p>
    <w:p w:rsidR="00011727" w:rsidRPr="00BB29FB" w:rsidRDefault="00011727" w:rsidP="0096267C">
      <w:pPr>
        <w:spacing w:after="0" w:line="240" w:lineRule="auto"/>
        <w:jc w:val="center"/>
        <w:rPr>
          <w:rFonts w:ascii="Times New Roman" w:hAnsi="Times New Roman" w:cs="Times New Roman"/>
          <w:sz w:val="24"/>
          <w:szCs w:val="24"/>
        </w:rPr>
      </w:pPr>
    </w:p>
    <w:p w:rsidR="00011727" w:rsidRPr="00BB29FB" w:rsidRDefault="00011727" w:rsidP="0096267C">
      <w:pPr>
        <w:spacing w:after="0" w:line="240" w:lineRule="auto"/>
        <w:jc w:val="center"/>
        <w:rPr>
          <w:rFonts w:ascii="Times New Roman" w:hAnsi="Times New Roman" w:cs="Times New Roman"/>
          <w:sz w:val="24"/>
          <w:szCs w:val="24"/>
        </w:rPr>
      </w:pPr>
    </w:p>
    <w:p w:rsidR="00113BC9" w:rsidRPr="00BB29FB" w:rsidRDefault="00113BC9" w:rsidP="0096267C">
      <w:pPr>
        <w:spacing w:after="0" w:line="240" w:lineRule="auto"/>
        <w:jc w:val="center"/>
        <w:rPr>
          <w:rFonts w:ascii="Times New Roman" w:hAnsi="Times New Roman" w:cs="Times New Roman"/>
          <w:sz w:val="24"/>
          <w:szCs w:val="24"/>
        </w:rPr>
      </w:pPr>
    </w:p>
    <w:p w:rsidR="00775C54" w:rsidRPr="00BB29FB" w:rsidRDefault="00775C54" w:rsidP="0096267C">
      <w:pPr>
        <w:spacing w:after="0" w:line="240" w:lineRule="auto"/>
        <w:jc w:val="center"/>
        <w:rPr>
          <w:rFonts w:ascii="Times New Roman" w:hAnsi="Times New Roman" w:cs="Times New Roman"/>
          <w:sz w:val="24"/>
          <w:szCs w:val="24"/>
        </w:rPr>
      </w:pPr>
    </w:p>
    <w:p w:rsidR="00775C54" w:rsidRPr="00BB29FB" w:rsidRDefault="00775C54" w:rsidP="0096267C">
      <w:pPr>
        <w:spacing w:after="0" w:line="240" w:lineRule="auto"/>
        <w:jc w:val="center"/>
        <w:rPr>
          <w:rFonts w:ascii="Times New Roman" w:hAnsi="Times New Roman" w:cs="Times New Roman"/>
          <w:sz w:val="24"/>
          <w:szCs w:val="24"/>
        </w:rPr>
      </w:pPr>
    </w:p>
    <w:p w:rsidR="00775C54" w:rsidRPr="00BB29FB" w:rsidRDefault="00775C54" w:rsidP="0096267C">
      <w:pPr>
        <w:spacing w:after="0" w:line="240" w:lineRule="auto"/>
        <w:jc w:val="center"/>
        <w:rPr>
          <w:rFonts w:ascii="Times New Roman" w:hAnsi="Times New Roman" w:cs="Times New Roman"/>
          <w:sz w:val="24"/>
          <w:szCs w:val="24"/>
        </w:rPr>
      </w:pPr>
    </w:p>
    <w:p w:rsidR="00775C54" w:rsidRPr="00BB29FB" w:rsidRDefault="00775C54" w:rsidP="0096267C">
      <w:pPr>
        <w:spacing w:after="0" w:line="240" w:lineRule="auto"/>
        <w:jc w:val="center"/>
        <w:rPr>
          <w:rFonts w:ascii="Times New Roman" w:hAnsi="Times New Roman" w:cs="Times New Roman"/>
          <w:sz w:val="24"/>
          <w:szCs w:val="24"/>
        </w:rPr>
      </w:pPr>
    </w:p>
    <w:p w:rsidR="00011727" w:rsidRPr="00BB29FB" w:rsidRDefault="00011727" w:rsidP="0096267C">
      <w:pPr>
        <w:spacing w:after="0" w:line="240" w:lineRule="auto"/>
        <w:rPr>
          <w:rFonts w:ascii="Times New Roman" w:hAnsi="Times New Roman" w:cs="Times New Roman"/>
          <w:sz w:val="24"/>
          <w:szCs w:val="24"/>
        </w:rPr>
      </w:pPr>
    </w:p>
    <w:p w:rsidR="00011727" w:rsidRPr="00FA0D4F" w:rsidRDefault="00780571" w:rsidP="009626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Певек, 2024</w:t>
      </w:r>
    </w:p>
    <w:p w:rsidR="008B70ED" w:rsidRPr="00BB29FB" w:rsidRDefault="008B70ED" w:rsidP="000A61A5">
      <w:pPr>
        <w:spacing w:after="0" w:line="240" w:lineRule="auto"/>
        <w:ind w:firstLine="709"/>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lastRenderedPageBreak/>
        <w:t>Пояснительная записка</w:t>
      </w:r>
    </w:p>
    <w:p w:rsidR="00113BC9" w:rsidRDefault="00113BC9" w:rsidP="00FA0D4F">
      <w:pPr>
        <w:spacing w:after="0" w:line="240" w:lineRule="auto"/>
        <w:ind w:firstLine="709"/>
        <w:rPr>
          <w:rFonts w:ascii="Times New Roman" w:eastAsia="Calibri" w:hAnsi="Times New Roman" w:cs="Times New Roman"/>
          <w:bCs/>
          <w:sz w:val="24"/>
          <w:szCs w:val="24"/>
        </w:rPr>
      </w:pPr>
    </w:p>
    <w:p w:rsidR="00780571" w:rsidRPr="00780571" w:rsidRDefault="00780571" w:rsidP="00780571">
      <w:pPr>
        <w:spacing w:after="0" w:line="240" w:lineRule="auto"/>
        <w:contextualSpacing/>
        <w:jc w:val="both"/>
        <w:rPr>
          <w:rFonts w:ascii="Times New Roman" w:eastAsia="Times New Roman" w:hAnsi="Times New Roman" w:cs="Times New Roman"/>
          <w:b/>
          <w:color w:val="000000"/>
          <w:sz w:val="24"/>
          <w:szCs w:val="24"/>
          <w:lang w:eastAsia="zh-CN"/>
        </w:rPr>
      </w:pPr>
    </w:p>
    <w:p w:rsidR="00780571" w:rsidRPr="00780571" w:rsidRDefault="00780571" w:rsidP="00780571">
      <w:pPr>
        <w:shd w:val="clear" w:color="auto" w:fill="FFFFFF"/>
        <w:spacing w:after="0" w:line="240" w:lineRule="auto"/>
        <w:ind w:firstLine="709"/>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Рабочая программа дополнительного образования составлена в соответствии с:</w:t>
      </w:r>
    </w:p>
    <w:p w:rsidR="00780571" w:rsidRPr="00780571" w:rsidRDefault="00780571" w:rsidP="00780571">
      <w:pPr>
        <w:shd w:val="clear" w:color="auto" w:fill="FFFFFF"/>
        <w:spacing w:after="0" w:line="240" w:lineRule="auto"/>
        <w:ind w:firstLine="709"/>
        <w:jc w:val="both"/>
        <w:rPr>
          <w:rFonts w:ascii="Times New Roman" w:eastAsia="Calibri" w:hAnsi="Times New Roman" w:cs="Times New Roman"/>
          <w:bCs/>
          <w:sz w:val="24"/>
          <w:szCs w:val="24"/>
        </w:rPr>
      </w:pP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Федеральным законом от 29.12.2012 № 273-ФЗ (ред. от 25.12.2023) «Об образовании в Российской Федерации» (с изменениями и дополнениями, вступившими в силу с 01.05.2024);</w:t>
      </w: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780571" w:rsidRPr="00780571" w:rsidRDefault="00780571" w:rsidP="00780571">
      <w:pPr>
        <w:numPr>
          <w:ilvl w:val="0"/>
          <w:numId w:val="27"/>
        </w:numPr>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Федеральный закон РФ от 24.07.1998 № 124-ФЗ «Об основных гарантиях прав ребенка в Российской Федерации» (в редакции 2023 г.);</w:t>
      </w:r>
    </w:p>
    <w:p w:rsidR="00780571" w:rsidRPr="00780571" w:rsidRDefault="00780571" w:rsidP="00780571">
      <w:pPr>
        <w:numPr>
          <w:ilvl w:val="0"/>
          <w:numId w:val="27"/>
        </w:numPr>
        <w:spacing w:after="0" w:line="256"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Стратегия развития воспитания в Российской Федерации на период до 2025 года;</w:t>
      </w: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Times New Roman" w:hAnsi="Times New Roman" w:cs="Times New Roman"/>
          <w:sz w:val="24"/>
          <w:szCs w:val="24"/>
          <w:lang w:eastAsia="ru-RU"/>
        </w:rPr>
        <w:t>Концепцией развития дополнительного образования детей до 2030 года;</w:t>
      </w:r>
    </w:p>
    <w:p w:rsidR="00780571" w:rsidRPr="00780571" w:rsidRDefault="00780571" w:rsidP="00780571">
      <w:pPr>
        <w:numPr>
          <w:ilvl w:val="0"/>
          <w:numId w:val="27"/>
        </w:numPr>
        <w:spacing w:after="160" w:line="256"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Уставом Муниципального бюджетного общеобразовательного учреждения «Центр образования г. Певек» (утверждён постановлением Администрации городского округа Певек от 06.10.2023 г. № 701);</w:t>
      </w: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Постановлением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bCs/>
          <w:sz w:val="24"/>
          <w:szCs w:val="24"/>
        </w:rPr>
        <w:t>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Минпросвещения России от 07.05.2020;</w:t>
      </w:r>
    </w:p>
    <w:p w:rsidR="00780571" w:rsidRPr="00780571" w:rsidRDefault="00780571" w:rsidP="00780571">
      <w:pPr>
        <w:numPr>
          <w:ilvl w:val="0"/>
          <w:numId w:val="27"/>
        </w:numPr>
        <w:shd w:val="clear" w:color="auto" w:fill="FFFFFF"/>
        <w:spacing w:after="0" w:line="240" w:lineRule="auto"/>
        <w:ind w:left="284" w:hanging="284"/>
        <w:contextualSpacing/>
        <w:jc w:val="both"/>
        <w:rPr>
          <w:rFonts w:ascii="Times New Roman" w:eastAsia="Calibri" w:hAnsi="Times New Roman" w:cs="Times New Roman"/>
          <w:bCs/>
          <w:sz w:val="24"/>
          <w:szCs w:val="24"/>
        </w:rPr>
      </w:pPr>
      <w:r w:rsidRPr="00780571">
        <w:rPr>
          <w:rFonts w:ascii="Times New Roman" w:eastAsia="Calibri" w:hAnsi="Times New Roman" w:cs="Times New Roman"/>
          <w:sz w:val="24"/>
          <w:szCs w:val="24"/>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780571" w:rsidRPr="00780571" w:rsidRDefault="00780571" w:rsidP="00780571">
      <w:pPr>
        <w:spacing w:after="160" w:line="256" w:lineRule="auto"/>
        <w:ind w:left="284" w:hanging="284"/>
        <w:rPr>
          <w:rFonts w:ascii="Times New Roman" w:eastAsia="Calibri" w:hAnsi="Times New Roman" w:cs="Times New Roman"/>
          <w:sz w:val="24"/>
          <w:szCs w:val="24"/>
        </w:rPr>
      </w:pPr>
    </w:p>
    <w:p w:rsidR="00780571" w:rsidRPr="00BB29FB" w:rsidRDefault="00780571" w:rsidP="00FA0D4F">
      <w:pPr>
        <w:spacing w:after="0" w:line="240" w:lineRule="auto"/>
        <w:ind w:firstLine="709"/>
        <w:rPr>
          <w:rFonts w:ascii="Times New Roman" w:hAnsi="Times New Roman" w:cs="Times New Roman"/>
          <w:b/>
          <w:sz w:val="24"/>
          <w:szCs w:val="24"/>
        </w:rPr>
      </w:pP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1.1. Актуальность</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необходимость вести работу в естественнонаучном направлении для создания базы, позволяющей повысить интерес к дисциплинам среднего звена (физике, биологии, технологии, информатике, геометрии);</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востребованность развития широкого кругозора школьника и формирования основ инженерного мышления;</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-отсутствие предмета в школьных программах начального образования, обеспечивающего формирование у обучающихся конструкторских навыков и опыта программирования.</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Преподавание курса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автоматизациимеханизмов, моделировании работы систем.</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tt-RU" w:eastAsia="ru-RU"/>
        </w:rPr>
        <w:t xml:space="preserve">Lego </w:t>
      </w:r>
      <w:r w:rsidRPr="00BB29FB">
        <w:rPr>
          <w:rFonts w:ascii="Times New Roman" w:eastAsia="Times New Roman" w:hAnsi="Times New Roman" w:cs="Times New Roman"/>
          <w:sz w:val="24"/>
          <w:szCs w:val="24"/>
          <w:lang w:eastAsia="ru-RU"/>
        </w:rPr>
        <w:t>позволяет учащимся:</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tt-RU" w:eastAsia="ru-RU"/>
        </w:rPr>
        <w:t xml:space="preserve">- </w:t>
      </w:r>
      <w:r w:rsidRPr="00BB29FB">
        <w:rPr>
          <w:rFonts w:ascii="Times New Roman" w:eastAsia="Times New Roman" w:hAnsi="Times New Roman" w:cs="Times New Roman"/>
          <w:sz w:val="24"/>
          <w:szCs w:val="24"/>
          <w:lang w:eastAsia="ru-RU"/>
        </w:rPr>
        <w:t>совместно обучаться в рамках одной группы;</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tt-RU" w:eastAsia="ru-RU"/>
        </w:rPr>
        <w:t xml:space="preserve">- </w:t>
      </w:r>
      <w:r w:rsidRPr="00BB29FB">
        <w:rPr>
          <w:rFonts w:ascii="Times New Roman" w:eastAsia="Times New Roman" w:hAnsi="Times New Roman" w:cs="Times New Roman"/>
          <w:sz w:val="24"/>
          <w:szCs w:val="24"/>
          <w:lang w:eastAsia="ru-RU"/>
        </w:rPr>
        <w:t>распределять обязанности в своей группе;</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tt-RU" w:eastAsia="ru-RU"/>
        </w:rPr>
        <w:lastRenderedPageBreak/>
        <w:t xml:space="preserve">- </w:t>
      </w:r>
      <w:r w:rsidRPr="00BB29FB">
        <w:rPr>
          <w:rFonts w:ascii="Times New Roman" w:eastAsia="Times New Roman" w:hAnsi="Times New Roman" w:cs="Times New Roman"/>
          <w:sz w:val="24"/>
          <w:szCs w:val="24"/>
          <w:lang w:eastAsia="ru-RU"/>
        </w:rPr>
        <w:t>проявлять повышенное внимание культуре и этике общения;</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проявлять творческий подход к решению поставленной задачи;</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tt-RU" w:eastAsia="ru-RU"/>
        </w:rPr>
        <w:t xml:space="preserve">- </w:t>
      </w:r>
      <w:r w:rsidRPr="00BB29FB">
        <w:rPr>
          <w:rFonts w:ascii="Times New Roman" w:eastAsia="Times New Roman" w:hAnsi="Times New Roman" w:cs="Times New Roman"/>
          <w:sz w:val="24"/>
          <w:szCs w:val="24"/>
          <w:lang w:eastAsia="ru-RU"/>
        </w:rPr>
        <w:t>создавать модели реальных объектов и процессов;</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tt-RU" w:eastAsia="ru-RU"/>
        </w:rPr>
        <w:t xml:space="preserve">- </w:t>
      </w:r>
      <w:r w:rsidRPr="00BB29FB">
        <w:rPr>
          <w:rFonts w:ascii="Times New Roman" w:eastAsia="Times New Roman" w:hAnsi="Times New Roman" w:cs="Times New Roman"/>
          <w:sz w:val="24"/>
          <w:szCs w:val="24"/>
          <w:lang w:eastAsia="ru-RU"/>
        </w:rPr>
        <w:t>видеть реальный результат своей работы.</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Возраст детей, участвующих в реализации данной дополнительной образовательной программы колеблется от 6 до 12 лет. В коллектив могут быть приняты все желающие, не имеющие противопоказаний по здоровью.</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Сроки реализации программы: 3 года, 4 часа в неделю. Итого в год 132 часа.</w:t>
      </w:r>
    </w:p>
    <w:p w:rsidR="008B70ED" w:rsidRPr="00BB29FB" w:rsidRDefault="001D18B8" w:rsidP="00FA0D4F">
      <w:pPr>
        <w:spacing w:after="0" w:line="240" w:lineRule="auto"/>
        <w:ind w:firstLine="709"/>
        <w:rPr>
          <w:rFonts w:ascii="Times New Roman" w:hAnsi="Times New Roman" w:cs="Times New Roman"/>
          <w:b/>
          <w:color w:val="000000"/>
          <w:sz w:val="24"/>
          <w:szCs w:val="24"/>
        </w:rPr>
      </w:pPr>
      <w:r w:rsidRPr="00BB29FB">
        <w:rPr>
          <w:rFonts w:ascii="Times New Roman" w:hAnsi="Times New Roman" w:cs="Times New Roman"/>
          <w:b/>
          <w:color w:val="000000"/>
          <w:sz w:val="24"/>
          <w:szCs w:val="24"/>
        </w:rPr>
        <w:t>1.2. Новизна</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Данная программа по робототехнике научно-технической направленности, так как 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должна стать составной частью повседневной жизни каждого обучающегося.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Педагогическая целесообразность этой программы заключается в том, что она является целостной и непрерывной в течении всего процесса обучения, и позволяет школьнику шаг за шагом раскрывать в себе творческие возможности и само реа</w:t>
      </w:r>
      <w:r w:rsidR="004F2074" w:rsidRPr="00BB29FB">
        <w:rPr>
          <w:rFonts w:ascii="Times New Roman" w:eastAsia="Times New Roman" w:hAnsi="Times New Roman" w:cs="Times New Roman"/>
          <w:sz w:val="24"/>
          <w:szCs w:val="24"/>
          <w:lang w:eastAsia="ru-RU"/>
        </w:rPr>
        <w:t>лизоваться в с современном мире</w:t>
      </w:r>
      <w:r w:rsidRPr="00BB29FB">
        <w:rPr>
          <w:rFonts w:ascii="Times New Roman" w:eastAsia="Times New Roman" w:hAnsi="Times New Roman" w:cs="Times New Roman"/>
          <w:sz w:val="24"/>
          <w:szCs w:val="24"/>
          <w:lang w:eastAsia="ru-RU"/>
        </w:rPr>
        <w:t>. В процессе конструирования и программирования дети получат дополнительное образование в области физики, механики, электроники и информатики.</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Использование Лего-конструкторов во внеурочной деятельности повышает мотивацию учащихся к обучению, при этом требуются знания практически из всех учебных дисциплин от искусств и истории до математики и естественных наук. Межпредметные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проблем из разных областей знания – от теории механики до психологии, – что является вполне естественным.</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Очень важным представляется тренировка работы в коллективе и развитие самостоятельного технического творчества. </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Изучая простые механизмы, ребята учатся работать руками (развитие мелких иточных движений), развивают элементарное конструкторское мышление, фантазию,изучают принципы работы многих механизмов.</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1.3. Цели</w:t>
      </w:r>
    </w:p>
    <w:p w:rsidR="008B70ED"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Ф</w:t>
      </w:r>
      <w:r w:rsidR="008B70ED" w:rsidRPr="00BB29FB">
        <w:rPr>
          <w:rFonts w:ascii="Times New Roman" w:eastAsia="Times New Roman" w:hAnsi="Times New Roman" w:cs="Times New Roman"/>
          <w:sz w:val="24"/>
          <w:szCs w:val="24"/>
          <w:lang w:eastAsia="ru-RU"/>
        </w:rPr>
        <w:t>ормирование интереса к техническим видам творчества, развитие конструктивного мышления средствами робототехники.</w:t>
      </w: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1.4. Задачи</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i/>
          <w:iCs/>
          <w:sz w:val="24"/>
          <w:szCs w:val="24"/>
          <w:lang w:eastAsia="ru-RU"/>
        </w:rPr>
        <w:t>Обучающие:</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 ознакомление </w:t>
      </w:r>
      <w:r w:rsidR="00534E98" w:rsidRPr="00BB29FB">
        <w:rPr>
          <w:rFonts w:ascii="Times New Roman" w:eastAsia="Times New Roman" w:hAnsi="Times New Roman" w:cs="Times New Roman"/>
          <w:sz w:val="24"/>
          <w:szCs w:val="24"/>
          <w:lang w:eastAsia="ru-RU"/>
        </w:rPr>
        <w:t>с комплектом LEGO Mindstorms</w:t>
      </w:r>
      <w:r w:rsidR="00534E98" w:rsidRPr="00BB29FB">
        <w:rPr>
          <w:rFonts w:ascii="Times New Roman" w:eastAsia="Times New Roman" w:hAnsi="Times New Roman" w:cs="Times New Roman"/>
          <w:sz w:val="24"/>
          <w:szCs w:val="24"/>
          <w:lang w:val="en-US" w:eastAsia="ru-RU"/>
        </w:rPr>
        <w:t>EVE</w:t>
      </w:r>
      <w:r w:rsidR="00534E98" w:rsidRPr="00BB29FB">
        <w:rPr>
          <w:rFonts w:ascii="Times New Roman" w:eastAsia="Times New Roman" w:hAnsi="Times New Roman" w:cs="Times New Roman"/>
          <w:sz w:val="24"/>
          <w:szCs w:val="24"/>
          <w:lang w:eastAsia="ru-RU"/>
        </w:rPr>
        <w:t xml:space="preserve"> 3</w:t>
      </w:r>
      <w:r w:rsidRPr="00BB29FB">
        <w:rPr>
          <w:rFonts w:ascii="Times New Roman" w:eastAsia="Times New Roman" w:hAnsi="Times New Roman" w:cs="Times New Roman"/>
          <w:sz w:val="24"/>
          <w:szCs w:val="24"/>
          <w:lang w:eastAsia="ru-RU"/>
        </w:rPr>
        <w:t>.0;</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ознакомление с основами автономного программирования;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ознакомление со средой программирования LEGO Mindstorms</w:t>
      </w:r>
      <w:r w:rsidR="00CF7D9A" w:rsidRPr="00BB29FB">
        <w:rPr>
          <w:rFonts w:ascii="Times New Roman" w:eastAsia="Times New Roman" w:hAnsi="Times New Roman" w:cs="Times New Roman"/>
          <w:sz w:val="24"/>
          <w:szCs w:val="24"/>
          <w:lang w:val="en-US" w:eastAsia="ru-RU"/>
        </w:rPr>
        <w:t>EV</w:t>
      </w:r>
      <w:r w:rsidR="00534E98" w:rsidRPr="00BB29FB">
        <w:rPr>
          <w:rFonts w:ascii="Times New Roman" w:eastAsia="Times New Roman" w:hAnsi="Times New Roman" w:cs="Times New Roman"/>
          <w:sz w:val="24"/>
          <w:szCs w:val="24"/>
          <w:lang w:eastAsia="ru-RU"/>
        </w:rPr>
        <w:t xml:space="preserve"> 3.0</w:t>
      </w:r>
      <w:r w:rsidRPr="00BB29FB">
        <w:rPr>
          <w:rFonts w:ascii="Times New Roman" w:eastAsia="Times New Roman" w:hAnsi="Times New Roman" w:cs="Times New Roman"/>
          <w:sz w:val="24"/>
          <w:szCs w:val="24"/>
          <w:lang w:eastAsia="ru-RU"/>
        </w:rPr>
        <w:t>;</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получение навыков работы с датчиками и двигателями комплекта;</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получение навыков программирования;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развитие навыков решения базовых задач робототехники.</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i/>
          <w:iCs/>
          <w:sz w:val="24"/>
          <w:szCs w:val="24"/>
          <w:lang w:eastAsia="ru-RU"/>
        </w:rPr>
        <w:t>Развивающие:</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развитие конструкторских навыков;</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lastRenderedPageBreak/>
        <w:t>- развитие логического мышления;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развитие пространственного воображения.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i/>
          <w:iCs/>
          <w:sz w:val="24"/>
          <w:szCs w:val="24"/>
          <w:lang w:eastAsia="ru-RU"/>
        </w:rPr>
        <w:t>Воспитательные:</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воспитание у детей интереса к техническим видам творчества;</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развитие коммуникативной компетенции: навыков сотрудничества в коллективе, малой группе (в паре), участия в беседе, обсуждении;</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-развитие социально-трудовой компетенции: воспитание трудолюбия, самостоятельности, умения доводить начатое дело до конца;</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формирование и развитие информационной компетенции: навыков работы с различными источниками информации, умения самостоятельно искать, извлекать и отбирать необходимую для решения учебных задач информацию.</w:t>
      </w:r>
    </w:p>
    <w:p w:rsidR="008B70ED" w:rsidRPr="00BB29FB" w:rsidRDefault="008B70ED" w:rsidP="00FA0D4F">
      <w:pPr>
        <w:spacing w:after="0" w:line="240" w:lineRule="auto"/>
        <w:ind w:firstLine="709"/>
        <w:rPr>
          <w:rFonts w:ascii="Times New Roman" w:eastAsia="Times New Roman" w:hAnsi="Times New Roman" w:cs="Times New Roman"/>
          <w:sz w:val="24"/>
          <w:szCs w:val="24"/>
          <w:lang w:eastAsia="ru-RU"/>
        </w:rPr>
      </w:pP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Цели и задачи программы на 1 год обучения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Цель: </w:t>
      </w:r>
      <w:r w:rsidRPr="00BB29FB">
        <w:rPr>
          <w:rFonts w:ascii="Times New Roman" w:eastAsia="Times New Roman" w:hAnsi="Times New Roman" w:cs="Times New Roman"/>
          <w:sz w:val="24"/>
          <w:szCs w:val="24"/>
          <w:lang w:eastAsia="ru-RU"/>
        </w:rPr>
        <w:t>овладение навыками начального технического конструирования, развитие мелкой моторики, координации «глаз-рука», изучение понятий конструкций и ее основных свойствах (жесткости, прочности и устойчивости), развитие навыков взаимодействия в группе.</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Задачи:</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Развитие словарного запаса и навыков общения при объяснении работы модели.</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Установление причинно-следственных связей.</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Анализ результатов и поиск новых решений.</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Коллективная выработка идей, упорство при реализации некоторых из них.</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Экспериментальное исследование, оценка (измерение) влияния отдельных факторов.</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Проведение систематических наблюдений и измерений.</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Использование таблиц для отображения и анализа данных.</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Построение трехмерных моделей по двухмерным чертежам.</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Логическое мышление и программирование заданного поведения модели.</w:t>
      </w:r>
    </w:p>
    <w:p w:rsidR="008B70ED" w:rsidRPr="00BB29FB" w:rsidRDefault="008B70ED" w:rsidP="00FA0D4F">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Написание и воспроизведение сценария с использованием модели для наглядности и драматургического эффекта.</w:t>
      </w:r>
    </w:p>
    <w:p w:rsidR="001C639F" w:rsidRPr="00BB29FB" w:rsidRDefault="001D18B8" w:rsidP="00FA0D4F">
      <w:pPr>
        <w:pStyle w:val="a6"/>
        <w:spacing w:before="0" w:beforeAutospacing="0" w:after="0"/>
        <w:ind w:firstLine="709"/>
        <w:jc w:val="both"/>
      </w:pPr>
      <w:r w:rsidRPr="00BB29FB">
        <w:rPr>
          <w:rStyle w:val="a8"/>
        </w:rPr>
        <w:t xml:space="preserve">1.5 </w:t>
      </w:r>
      <w:r w:rsidR="001C639F" w:rsidRPr="00BB29FB">
        <w:rPr>
          <w:rStyle w:val="a8"/>
        </w:rPr>
        <w:t>Ожидаемые личностные результаты</w:t>
      </w:r>
    </w:p>
    <w:p w:rsidR="001C639F" w:rsidRPr="00BB29FB" w:rsidRDefault="001C639F" w:rsidP="00FA0D4F">
      <w:pPr>
        <w:pStyle w:val="a6"/>
        <w:spacing w:before="0" w:beforeAutospacing="0" w:after="0"/>
        <w:ind w:firstLine="709"/>
        <w:jc w:val="both"/>
      </w:pPr>
      <w:r w:rsidRPr="00BB29FB">
        <w:t>К личностным результатам освоения курса можно отнести:</w:t>
      </w:r>
    </w:p>
    <w:p w:rsidR="001C639F" w:rsidRPr="00BB29FB" w:rsidRDefault="001C639F" w:rsidP="00FA0D4F">
      <w:pPr>
        <w:pStyle w:val="a6"/>
        <w:numPr>
          <w:ilvl w:val="0"/>
          <w:numId w:val="17"/>
        </w:numPr>
        <w:spacing w:before="0" w:beforeAutospacing="0" w:after="0"/>
        <w:ind w:left="0" w:firstLine="709"/>
        <w:jc w:val="both"/>
      </w:pPr>
      <w:r w:rsidRPr="00BB29FB">
        <w:t xml:space="preserve"> критическое отношение к информации и избирательность её восприятия;</w:t>
      </w:r>
    </w:p>
    <w:p w:rsidR="001C639F" w:rsidRPr="00BB29FB" w:rsidRDefault="001C639F" w:rsidP="00FA0D4F">
      <w:pPr>
        <w:pStyle w:val="a6"/>
        <w:numPr>
          <w:ilvl w:val="0"/>
          <w:numId w:val="17"/>
        </w:numPr>
        <w:spacing w:before="0" w:beforeAutospacing="0" w:after="0"/>
        <w:ind w:left="0" w:firstLine="709"/>
        <w:jc w:val="both"/>
      </w:pPr>
      <w:r w:rsidRPr="00BB29FB">
        <w:t xml:space="preserve">  развитие любознательности, сообразительности при выполнении разнообразных заданий проблемного и эвристического характера;</w:t>
      </w:r>
    </w:p>
    <w:p w:rsidR="001C639F" w:rsidRPr="00BB29FB" w:rsidRDefault="001C639F" w:rsidP="00FA0D4F">
      <w:pPr>
        <w:pStyle w:val="a6"/>
        <w:numPr>
          <w:ilvl w:val="0"/>
          <w:numId w:val="17"/>
        </w:numPr>
        <w:spacing w:before="0" w:beforeAutospacing="0" w:after="0"/>
        <w:ind w:left="0" w:firstLine="709"/>
        <w:jc w:val="both"/>
      </w:pPr>
      <w:r w:rsidRPr="00BB29FB">
        <w:t xml:space="preserve"> развитие внимательности, настойчивости, целеустремленности, умения</w:t>
      </w:r>
      <w:r w:rsidRPr="00BB29FB">
        <w:sym w:font="Symbol" w:char="F02D"/>
      </w:r>
      <w:r w:rsidRPr="00BB29FB">
        <w:t xml:space="preserve"> преодолевать трудности – качеств весьма важных в практической деятельности любого человека;</w:t>
      </w:r>
    </w:p>
    <w:p w:rsidR="001C639F" w:rsidRPr="00BB29FB" w:rsidRDefault="001C639F" w:rsidP="00FA0D4F">
      <w:pPr>
        <w:pStyle w:val="a6"/>
        <w:numPr>
          <w:ilvl w:val="0"/>
          <w:numId w:val="17"/>
        </w:numPr>
        <w:spacing w:before="0" w:beforeAutospacing="0" w:after="0"/>
        <w:ind w:left="0" w:firstLine="709"/>
        <w:jc w:val="both"/>
      </w:pPr>
      <w:r w:rsidRPr="00BB29FB">
        <w:t xml:space="preserve"> воспитание чувства справедливости, ответственности;</w:t>
      </w:r>
    </w:p>
    <w:p w:rsidR="001C639F" w:rsidRPr="00BB29FB" w:rsidRDefault="001C639F" w:rsidP="00FA0D4F">
      <w:pPr>
        <w:pStyle w:val="a6"/>
        <w:numPr>
          <w:ilvl w:val="0"/>
          <w:numId w:val="17"/>
        </w:numPr>
        <w:spacing w:before="0" w:beforeAutospacing="0" w:after="0"/>
        <w:ind w:left="0" w:firstLine="709"/>
        <w:jc w:val="both"/>
      </w:pPr>
      <w:r w:rsidRPr="00BB29FB">
        <w:t xml:space="preserve"> начало профессионального самоопределения, ознакомление с миром профессий, связанных с робототехникой.</w:t>
      </w:r>
    </w:p>
    <w:p w:rsidR="001C639F" w:rsidRPr="00BB29FB" w:rsidRDefault="001C639F" w:rsidP="00FA0D4F">
      <w:pPr>
        <w:pStyle w:val="a6"/>
        <w:spacing w:before="0" w:beforeAutospacing="0" w:after="0"/>
        <w:ind w:firstLine="709"/>
        <w:jc w:val="both"/>
        <w:rPr>
          <w:rStyle w:val="a5"/>
          <w:b/>
          <w:bCs/>
          <w:i w:val="0"/>
        </w:rPr>
      </w:pPr>
    </w:p>
    <w:p w:rsidR="001C639F" w:rsidRPr="00BB29FB" w:rsidRDefault="001C639F" w:rsidP="00FA0D4F">
      <w:pPr>
        <w:pStyle w:val="a6"/>
        <w:spacing w:before="0" w:beforeAutospacing="0" w:after="0"/>
        <w:ind w:firstLine="709"/>
        <w:jc w:val="both"/>
        <w:rPr>
          <w:b/>
          <w:i/>
        </w:rPr>
      </w:pPr>
      <w:r w:rsidRPr="00BB29FB">
        <w:rPr>
          <w:rStyle w:val="a5"/>
          <w:b/>
        </w:rPr>
        <w:t>Метапредметные результаты</w:t>
      </w:r>
    </w:p>
    <w:p w:rsidR="001C639F" w:rsidRPr="00BB29FB" w:rsidRDefault="001C639F" w:rsidP="00FA0D4F">
      <w:pPr>
        <w:pStyle w:val="a6"/>
        <w:spacing w:before="0" w:beforeAutospacing="0" w:after="0"/>
        <w:ind w:firstLine="709"/>
        <w:jc w:val="both"/>
        <w:rPr>
          <w:b/>
        </w:rPr>
      </w:pPr>
      <w:r w:rsidRPr="00BB29FB">
        <w:rPr>
          <w:b/>
        </w:rPr>
        <w:t>Регулятивные универсальные учебные действия:</w:t>
      </w:r>
    </w:p>
    <w:p w:rsidR="001C639F" w:rsidRPr="00BB29FB" w:rsidRDefault="001C639F" w:rsidP="00FA0D4F">
      <w:pPr>
        <w:pStyle w:val="a6"/>
        <w:numPr>
          <w:ilvl w:val="0"/>
          <w:numId w:val="16"/>
        </w:numPr>
        <w:spacing w:before="0" w:beforeAutospacing="0" w:after="0"/>
        <w:ind w:left="0" w:firstLine="709"/>
        <w:jc w:val="both"/>
      </w:pPr>
      <w:r w:rsidRPr="00BB29FB">
        <w:t xml:space="preserve">принимать и сохранять учебную задачу; </w:t>
      </w:r>
      <w:r w:rsidRPr="00BB29FB">
        <w:br/>
        <w:t xml:space="preserve"> планировать последовательность шагов алгоритма для достижения цели;</w:t>
      </w:r>
    </w:p>
    <w:p w:rsidR="001C639F" w:rsidRPr="00BB29FB" w:rsidRDefault="001C639F" w:rsidP="00FA0D4F">
      <w:pPr>
        <w:pStyle w:val="a6"/>
        <w:numPr>
          <w:ilvl w:val="0"/>
          <w:numId w:val="16"/>
        </w:numPr>
        <w:spacing w:before="0" w:beforeAutospacing="0" w:after="0"/>
        <w:ind w:left="0" w:firstLine="709"/>
        <w:jc w:val="both"/>
      </w:pPr>
      <w:r w:rsidRPr="00BB29FB">
        <w:t xml:space="preserve">формировать умения ставить цель – создание творческой работы, планировать достижение этой цели; </w:t>
      </w:r>
    </w:p>
    <w:p w:rsidR="001C639F" w:rsidRPr="00BB29FB" w:rsidRDefault="001C639F" w:rsidP="00FA0D4F">
      <w:pPr>
        <w:pStyle w:val="a6"/>
        <w:numPr>
          <w:ilvl w:val="0"/>
          <w:numId w:val="16"/>
        </w:numPr>
        <w:spacing w:before="0" w:beforeAutospacing="0" w:after="0"/>
        <w:ind w:left="0" w:firstLine="709"/>
        <w:jc w:val="both"/>
      </w:pPr>
      <w:r w:rsidRPr="00BB29FB">
        <w:t xml:space="preserve">осуществлять итоговый и пошаговый контроль по результату; </w:t>
      </w:r>
    </w:p>
    <w:p w:rsidR="001C639F" w:rsidRPr="00BB29FB" w:rsidRDefault="001C639F" w:rsidP="00FA0D4F">
      <w:pPr>
        <w:pStyle w:val="a6"/>
        <w:numPr>
          <w:ilvl w:val="0"/>
          <w:numId w:val="16"/>
        </w:numPr>
        <w:spacing w:before="0" w:beforeAutospacing="0" w:after="0"/>
        <w:ind w:left="0" w:firstLine="709"/>
        <w:jc w:val="both"/>
      </w:pPr>
      <w:r w:rsidRPr="00BB29FB">
        <w:t xml:space="preserve">адекватно воспринимать оценку учителя; </w:t>
      </w:r>
    </w:p>
    <w:p w:rsidR="001C639F" w:rsidRPr="00BB29FB" w:rsidRDefault="001C639F" w:rsidP="00FA0D4F">
      <w:pPr>
        <w:pStyle w:val="a6"/>
        <w:numPr>
          <w:ilvl w:val="0"/>
          <w:numId w:val="16"/>
        </w:numPr>
        <w:spacing w:before="0" w:beforeAutospacing="0" w:after="0"/>
        <w:ind w:left="0" w:firstLine="709"/>
        <w:jc w:val="both"/>
      </w:pPr>
      <w:r w:rsidRPr="00BB29FB">
        <w:lastRenderedPageBreak/>
        <w:t>вносить коррективы в действия в случае расхождения результата решения</w:t>
      </w:r>
      <w:r w:rsidRPr="00BB29FB">
        <w:sym w:font="Symbol" w:char="F02D"/>
      </w:r>
      <w:r w:rsidRPr="00BB29FB">
        <w:t xml:space="preserve"> задачи на основе ее оценки и учета характера сделанных ошибок;</w:t>
      </w:r>
    </w:p>
    <w:p w:rsidR="001C639F" w:rsidRPr="00BB29FB" w:rsidRDefault="001C639F" w:rsidP="00FA0D4F">
      <w:pPr>
        <w:pStyle w:val="a6"/>
        <w:numPr>
          <w:ilvl w:val="0"/>
          <w:numId w:val="16"/>
        </w:numPr>
        <w:spacing w:before="0" w:beforeAutospacing="0" w:after="0"/>
        <w:ind w:left="0" w:firstLine="709"/>
        <w:jc w:val="both"/>
      </w:pPr>
      <w:r w:rsidRPr="00BB29FB">
        <w:t xml:space="preserve">в сотрудничестве с учителем ставить новые учебные задачи; </w:t>
      </w:r>
    </w:p>
    <w:p w:rsidR="001C639F" w:rsidRPr="00BB29FB" w:rsidRDefault="001C639F" w:rsidP="00FA0D4F">
      <w:pPr>
        <w:pStyle w:val="a6"/>
        <w:numPr>
          <w:ilvl w:val="0"/>
          <w:numId w:val="16"/>
        </w:numPr>
        <w:spacing w:before="0" w:beforeAutospacing="0" w:after="0"/>
        <w:ind w:left="0" w:firstLine="709"/>
        <w:jc w:val="both"/>
      </w:pPr>
      <w:r w:rsidRPr="00BB29FB">
        <w:t>проявлять познавательную инициативу в учебном сотрудничестве;</w:t>
      </w:r>
    </w:p>
    <w:p w:rsidR="001C639F" w:rsidRPr="00BB29FB" w:rsidRDefault="001C639F" w:rsidP="00FA0D4F">
      <w:pPr>
        <w:pStyle w:val="a6"/>
        <w:numPr>
          <w:ilvl w:val="0"/>
          <w:numId w:val="16"/>
        </w:numPr>
        <w:spacing w:before="0" w:beforeAutospacing="0" w:after="0"/>
        <w:ind w:left="0" w:firstLine="709"/>
        <w:jc w:val="both"/>
      </w:pPr>
      <w:r w:rsidRPr="00BB29FB">
        <w:t>осваивать способы решения проблем творческого характера в жизненных ситуациях;</w:t>
      </w:r>
    </w:p>
    <w:p w:rsidR="001C639F" w:rsidRPr="00BB29FB" w:rsidRDefault="001C639F" w:rsidP="00FA0D4F">
      <w:pPr>
        <w:pStyle w:val="a6"/>
        <w:numPr>
          <w:ilvl w:val="0"/>
          <w:numId w:val="16"/>
        </w:numPr>
        <w:spacing w:before="0" w:beforeAutospacing="0" w:after="0"/>
        <w:ind w:left="0" w:firstLine="709"/>
        <w:jc w:val="both"/>
      </w:pPr>
      <w:r w:rsidRPr="00BB29FB">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1D18B8" w:rsidRPr="00BB29FB" w:rsidRDefault="001D18B8" w:rsidP="00FA0D4F">
      <w:pPr>
        <w:pStyle w:val="a6"/>
        <w:spacing w:before="0" w:beforeAutospacing="0" w:after="0"/>
        <w:ind w:firstLine="709"/>
        <w:jc w:val="both"/>
      </w:pP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1.6. Направленность</w:t>
      </w:r>
    </w:p>
    <w:p w:rsidR="001D18B8" w:rsidRPr="00BB29FB" w:rsidRDefault="001D18B8" w:rsidP="00FA0D4F">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 xml:space="preserve">Робототехника относится к </w:t>
      </w:r>
      <w:r w:rsidR="007C748C" w:rsidRPr="00BB29FB">
        <w:rPr>
          <w:rFonts w:ascii="Times New Roman" w:hAnsi="Times New Roman" w:cs="Times New Roman"/>
          <w:sz w:val="24"/>
          <w:szCs w:val="24"/>
        </w:rPr>
        <w:t>программам</w:t>
      </w:r>
      <w:r w:rsidRPr="00BB29FB">
        <w:rPr>
          <w:rFonts w:ascii="Times New Roman" w:hAnsi="Times New Roman" w:cs="Times New Roman"/>
          <w:sz w:val="24"/>
          <w:szCs w:val="24"/>
        </w:rPr>
        <w:t xml:space="preserve"> техническ</w:t>
      </w:r>
      <w:r w:rsidR="007C748C" w:rsidRPr="00BB29FB">
        <w:rPr>
          <w:rFonts w:ascii="Times New Roman" w:hAnsi="Times New Roman" w:cs="Times New Roman"/>
          <w:sz w:val="24"/>
          <w:szCs w:val="24"/>
        </w:rPr>
        <w:t>ой направленности</w:t>
      </w:r>
      <w:r w:rsidRPr="00BB29FB">
        <w:rPr>
          <w:rFonts w:ascii="Times New Roman" w:hAnsi="Times New Roman" w:cs="Times New Roman"/>
          <w:sz w:val="24"/>
          <w:szCs w:val="24"/>
        </w:rPr>
        <w:t>.</w:t>
      </w: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1.7. Уровень</w:t>
      </w:r>
    </w:p>
    <w:p w:rsidR="001D18B8" w:rsidRPr="00BB29FB" w:rsidRDefault="001D18B8" w:rsidP="00FA0D4F">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Уровень программы углубленный.</w:t>
      </w: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 xml:space="preserve">1.8. Характеристики </w:t>
      </w:r>
    </w:p>
    <w:p w:rsidR="001D18B8" w:rsidRPr="00BB29FB" w:rsidRDefault="001D18B8" w:rsidP="00FA0D4F">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Программа рассчитана на постепенность и последовательность обучения, от простого к сложному. Изучение материала проводится в форме практических и теоретических занятий. На практических занятиях осуществляется связь теории с практикой. Данный вид занятий предусматривает взаимообучение, соревнование, наставничество. Теоретические занятия проводятся в форме лекций и бесед с демонстрацией наглядных пособий.</w:t>
      </w:r>
    </w:p>
    <w:p w:rsidR="001D18B8" w:rsidRPr="00BB29FB" w:rsidRDefault="001D18B8" w:rsidP="00FA0D4F">
      <w:pPr>
        <w:pStyle w:val="2"/>
        <w:spacing w:before="0" w:line="240" w:lineRule="auto"/>
        <w:ind w:firstLine="709"/>
        <w:jc w:val="both"/>
        <w:rPr>
          <w:rFonts w:ascii="Times New Roman" w:hAnsi="Times New Roman"/>
          <w:color w:val="auto"/>
          <w:sz w:val="24"/>
          <w:szCs w:val="24"/>
          <w:lang w:eastAsia="ru-RU"/>
        </w:rPr>
      </w:pPr>
      <w:r w:rsidRPr="00BB29FB">
        <w:rPr>
          <w:rFonts w:ascii="Times New Roman" w:hAnsi="Times New Roman"/>
          <w:b/>
          <w:color w:val="000000"/>
          <w:sz w:val="24"/>
          <w:szCs w:val="24"/>
        </w:rPr>
        <w:t>1.9. Форма обучения</w:t>
      </w:r>
      <w:r w:rsidRPr="00BB29FB">
        <w:rPr>
          <w:rFonts w:ascii="Times New Roman" w:hAnsi="Times New Roman"/>
          <w:color w:val="auto"/>
          <w:sz w:val="24"/>
          <w:szCs w:val="24"/>
          <w:lang w:eastAsia="ru-RU"/>
        </w:rPr>
        <w:t xml:space="preserve"> очная.</w:t>
      </w:r>
    </w:p>
    <w:p w:rsidR="001D18B8" w:rsidRPr="00BB29FB" w:rsidRDefault="001D18B8" w:rsidP="00FA0D4F">
      <w:pPr>
        <w:pStyle w:val="a6"/>
        <w:spacing w:before="0" w:beforeAutospacing="0" w:after="0"/>
        <w:ind w:firstLine="709"/>
        <w:jc w:val="both"/>
      </w:pP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 xml:space="preserve">1.10. </w:t>
      </w:r>
      <w:r w:rsidRPr="00BB29FB">
        <w:rPr>
          <w:rFonts w:ascii="Times New Roman" w:hAnsi="Times New Roman"/>
          <w:b/>
          <w:color w:val="auto"/>
          <w:sz w:val="24"/>
          <w:szCs w:val="24"/>
        </w:rPr>
        <w:t>Особенности организации образовательного процесса</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Занятия детского объединения Робототехника включают в себя </w:t>
      </w:r>
      <w:r w:rsidRPr="00BB29FB">
        <w:rPr>
          <w:rFonts w:ascii="Times New Roman" w:hAnsi="Times New Roman" w:cs="Times New Roman"/>
          <w:i/>
          <w:iCs/>
          <w:color w:val="181818"/>
          <w:sz w:val="24"/>
          <w:szCs w:val="24"/>
        </w:rPr>
        <w:t>организационную,</w:t>
      </w:r>
      <w:r w:rsidRPr="00BB29FB">
        <w:rPr>
          <w:rFonts w:ascii="Times New Roman" w:hAnsi="Times New Roman" w:cs="Times New Roman"/>
          <w:color w:val="181818"/>
          <w:sz w:val="24"/>
          <w:szCs w:val="24"/>
        </w:rPr>
        <w:t> </w:t>
      </w:r>
      <w:r w:rsidRPr="00BB29FB">
        <w:rPr>
          <w:rFonts w:ascii="Times New Roman" w:hAnsi="Times New Roman" w:cs="Times New Roman"/>
          <w:i/>
          <w:iCs/>
          <w:color w:val="181818"/>
          <w:sz w:val="24"/>
          <w:szCs w:val="24"/>
        </w:rPr>
        <w:t>теоретическую</w:t>
      </w:r>
      <w:r w:rsidRPr="00BB29FB">
        <w:rPr>
          <w:rFonts w:ascii="Times New Roman" w:hAnsi="Times New Roman" w:cs="Times New Roman"/>
          <w:color w:val="181818"/>
          <w:sz w:val="24"/>
          <w:szCs w:val="24"/>
        </w:rPr>
        <w:t> и </w:t>
      </w:r>
      <w:r w:rsidRPr="00BB29FB">
        <w:rPr>
          <w:rFonts w:ascii="Times New Roman" w:hAnsi="Times New Roman" w:cs="Times New Roman"/>
          <w:i/>
          <w:iCs/>
          <w:color w:val="181818"/>
          <w:sz w:val="24"/>
          <w:szCs w:val="24"/>
        </w:rPr>
        <w:t>практическую</w:t>
      </w:r>
      <w:r w:rsidRPr="00BB29FB">
        <w:rPr>
          <w:rFonts w:ascii="Times New Roman" w:hAnsi="Times New Roman" w:cs="Times New Roman"/>
          <w:color w:val="181818"/>
          <w:sz w:val="24"/>
          <w:szCs w:val="24"/>
        </w:rPr>
        <w:t> части. Организационная часть должна обеспечить наличие всех необходимых для работы материалов и инструментов. Теоретическая часть занятий включает в себя необходимую информацию о теме и предмете знания. Освоение материала в основном происходит в процессе практической творческой деятельности. Практическая часть занимает большее количество времени, и форму практических занятий можно определить, как </w:t>
      </w:r>
      <w:r w:rsidRPr="00BB29FB">
        <w:rPr>
          <w:rFonts w:ascii="Times New Roman" w:hAnsi="Times New Roman" w:cs="Times New Roman"/>
          <w:i/>
          <w:iCs/>
          <w:color w:val="181818"/>
          <w:sz w:val="24"/>
          <w:szCs w:val="24"/>
        </w:rPr>
        <w:t>творческую </w:t>
      </w:r>
      <w:r w:rsidRPr="00BB29FB">
        <w:rPr>
          <w:rFonts w:ascii="Times New Roman" w:hAnsi="Times New Roman" w:cs="Times New Roman"/>
          <w:color w:val="181818"/>
          <w:sz w:val="24"/>
          <w:szCs w:val="24"/>
        </w:rPr>
        <w:t>деятельность детей. </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На занятиях применяются различные </w:t>
      </w:r>
      <w:r w:rsidRPr="00BB29FB">
        <w:rPr>
          <w:rFonts w:ascii="Times New Roman" w:hAnsi="Times New Roman" w:cs="Times New Roman"/>
          <w:i/>
          <w:iCs/>
          <w:color w:val="181818"/>
          <w:sz w:val="24"/>
          <w:szCs w:val="24"/>
        </w:rPr>
        <w:t>методы</w:t>
      </w:r>
      <w:r w:rsidRPr="00BB29FB">
        <w:rPr>
          <w:rFonts w:ascii="Times New Roman" w:hAnsi="Times New Roman" w:cs="Times New Roman"/>
          <w:color w:val="181818"/>
          <w:sz w:val="24"/>
          <w:szCs w:val="24"/>
        </w:rPr>
        <w:t>:</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   </w:t>
      </w:r>
      <w:r w:rsidRPr="00BB29FB">
        <w:rPr>
          <w:rFonts w:ascii="Times New Roman" w:hAnsi="Times New Roman" w:cs="Times New Roman"/>
          <w:i/>
          <w:iCs/>
          <w:color w:val="181818"/>
          <w:sz w:val="24"/>
          <w:szCs w:val="24"/>
          <w:u w:val="single"/>
        </w:rPr>
        <w:t>по внешним признакам деятельности преподавателя и обучающихся:</w:t>
      </w:r>
      <w:r w:rsidRPr="00BB29FB">
        <w:rPr>
          <w:rFonts w:ascii="Times New Roman" w:hAnsi="Times New Roman" w:cs="Times New Roman"/>
          <w:i/>
          <w:iCs/>
          <w:color w:val="181818"/>
          <w:sz w:val="24"/>
          <w:szCs w:val="24"/>
        </w:rPr>
        <w:t> </w:t>
      </w:r>
      <w:r w:rsidRPr="00BB29FB">
        <w:rPr>
          <w:rFonts w:ascii="Times New Roman" w:hAnsi="Times New Roman" w:cs="Times New Roman"/>
          <w:color w:val="181818"/>
          <w:sz w:val="24"/>
          <w:szCs w:val="24"/>
        </w:rPr>
        <w:t>беседа, рассказ, инструктаж, демонстрация, упражнения, работа с литературой;</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   </w:t>
      </w:r>
      <w:r w:rsidRPr="00BB29FB">
        <w:rPr>
          <w:rFonts w:ascii="Times New Roman" w:hAnsi="Times New Roman" w:cs="Times New Roman"/>
          <w:i/>
          <w:iCs/>
          <w:color w:val="181818"/>
          <w:sz w:val="24"/>
          <w:szCs w:val="24"/>
          <w:u w:val="single"/>
        </w:rPr>
        <w:t>по источнику получения знаний:</w:t>
      </w:r>
      <w:r w:rsidRPr="00BB29FB">
        <w:rPr>
          <w:rFonts w:ascii="Times New Roman" w:hAnsi="Times New Roman" w:cs="Times New Roman"/>
          <w:color w:val="181818"/>
          <w:sz w:val="24"/>
          <w:szCs w:val="24"/>
        </w:rPr>
        <w:t> словесные, наглядные (демонстрация плакатов, схем, таблиц, диаграмм, моделей, использование технических средств), практические, практические задания, тренинги, анализ и решение ситуаций и т.д.;</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   </w:t>
      </w:r>
      <w:r w:rsidRPr="00BB29FB">
        <w:rPr>
          <w:rFonts w:ascii="Times New Roman" w:hAnsi="Times New Roman" w:cs="Times New Roman"/>
          <w:i/>
          <w:iCs/>
          <w:color w:val="181818"/>
          <w:sz w:val="24"/>
          <w:szCs w:val="24"/>
          <w:u w:val="single"/>
        </w:rPr>
        <w:t>по степени активности познавательной деятельности обучающихся: </w:t>
      </w:r>
      <w:r w:rsidRPr="00BB29FB">
        <w:rPr>
          <w:rFonts w:ascii="Times New Roman" w:hAnsi="Times New Roman" w:cs="Times New Roman"/>
          <w:color w:val="181818"/>
          <w:sz w:val="24"/>
          <w:szCs w:val="24"/>
        </w:rPr>
        <w:t>объяснительный, иллюстративный, проблемный, частичнопоисковый, исследовательский;</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   </w:t>
      </w:r>
      <w:r w:rsidRPr="00BB29FB">
        <w:rPr>
          <w:rFonts w:ascii="Times New Roman" w:hAnsi="Times New Roman" w:cs="Times New Roman"/>
          <w:i/>
          <w:iCs/>
          <w:color w:val="181818"/>
          <w:sz w:val="24"/>
          <w:szCs w:val="24"/>
          <w:u w:val="single"/>
        </w:rPr>
        <w:t>по логичности подхода: </w:t>
      </w:r>
      <w:r w:rsidRPr="00BB29FB">
        <w:rPr>
          <w:rFonts w:ascii="Times New Roman" w:hAnsi="Times New Roman" w:cs="Times New Roman"/>
          <w:color w:val="181818"/>
          <w:sz w:val="24"/>
          <w:szCs w:val="24"/>
        </w:rPr>
        <w:t>индуктивный, дедуктивный, аналитический, синтетический. </w:t>
      </w:r>
    </w:p>
    <w:p w:rsidR="001D18B8" w:rsidRPr="00BB29FB" w:rsidRDefault="001D18B8" w:rsidP="00FA0D4F">
      <w:pPr>
        <w:pStyle w:val="c25"/>
        <w:shd w:val="clear" w:color="auto" w:fill="FFFFFF"/>
        <w:spacing w:before="0" w:beforeAutospacing="0" w:after="0" w:afterAutospacing="0"/>
        <w:ind w:firstLine="709"/>
        <w:jc w:val="both"/>
        <w:rPr>
          <w:rStyle w:val="c7"/>
          <w:color w:val="000000"/>
        </w:rPr>
      </w:pPr>
      <w:r w:rsidRPr="00BB29FB">
        <w:rPr>
          <w:rStyle w:val="c7"/>
          <w:color w:val="000000"/>
        </w:rPr>
        <w:t xml:space="preserve"> На занятиях воспитанники детского объединения изучают предмет, развивают свои творческие способности, приобретают навыки позитивного общения. В кружке организовано воспитание и образование детей в разновозрастной группе. Ведущий вид деятельности – практический.</w:t>
      </w:r>
    </w:p>
    <w:p w:rsidR="001D18B8" w:rsidRPr="00BB29FB" w:rsidRDefault="001D18B8" w:rsidP="00FA0D4F">
      <w:pPr>
        <w:spacing w:after="0" w:line="240" w:lineRule="auto"/>
        <w:ind w:firstLine="709"/>
        <w:rPr>
          <w:rFonts w:ascii="Times New Roman" w:hAnsi="Times New Roman" w:cs="Times New Roman"/>
          <w:sz w:val="24"/>
          <w:szCs w:val="24"/>
        </w:rPr>
      </w:pPr>
      <w:r w:rsidRPr="00BB29FB">
        <w:rPr>
          <w:rStyle w:val="c7"/>
          <w:rFonts w:ascii="Times New Roman" w:hAnsi="Times New Roman" w:cs="Times New Roman"/>
          <w:color w:val="000000"/>
          <w:sz w:val="24"/>
          <w:szCs w:val="24"/>
        </w:rPr>
        <w:t> Деятельность организована во второй половине дня и   направлена на воспитание толерантности обучающихся, уважение достоинства человека с разными возможностями, развитие коммуникативных умений, культуры поведения,  развитие творческих задатков и способностей детей.  Планирование и организация обучения осуществляется  в соответствии с программами обучения детей.</w:t>
      </w: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lastRenderedPageBreak/>
        <w:t>1.11. Состав группы, режим занятий, периодичность и продолжительность занятий</w:t>
      </w:r>
    </w:p>
    <w:p w:rsidR="001D18B8" w:rsidRPr="00BB29FB" w:rsidRDefault="001D18B8" w:rsidP="00FA0D4F">
      <w:pPr>
        <w:pStyle w:val="2"/>
        <w:spacing w:before="0" w:line="240" w:lineRule="auto"/>
        <w:ind w:firstLine="709"/>
        <w:jc w:val="both"/>
        <w:rPr>
          <w:rFonts w:ascii="Times New Roman" w:hAnsi="Times New Roman"/>
          <w:color w:val="181818"/>
          <w:sz w:val="24"/>
          <w:szCs w:val="24"/>
          <w:shd w:val="clear" w:color="auto" w:fill="FFFFFF"/>
        </w:rPr>
      </w:pPr>
      <w:r w:rsidRPr="00BB29FB">
        <w:rPr>
          <w:rFonts w:ascii="Times New Roman" w:hAnsi="Times New Roman"/>
          <w:color w:val="181818"/>
          <w:sz w:val="24"/>
          <w:szCs w:val="24"/>
          <w:shd w:val="clear" w:color="auto" w:fill="FFFFFF"/>
        </w:rPr>
        <w:t>Занятия проводятся 2 раз в неделю по 2 академических часа в разновозрастной группе не более 15 человек. Для</w:t>
      </w:r>
      <w:r w:rsidRPr="00BB29FB">
        <w:rPr>
          <w:rFonts w:ascii="Times New Roman" w:hAnsi="Times New Roman"/>
          <w:i/>
          <w:iCs/>
          <w:color w:val="181818"/>
          <w:sz w:val="24"/>
          <w:szCs w:val="24"/>
          <w:shd w:val="clear" w:color="auto" w:fill="FFFFFF"/>
        </w:rPr>
        <w:t> </w:t>
      </w:r>
      <w:r w:rsidRPr="00BB29FB">
        <w:rPr>
          <w:rFonts w:ascii="Times New Roman" w:hAnsi="Times New Roman"/>
          <w:color w:val="181818"/>
          <w:sz w:val="24"/>
          <w:szCs w:val="24"/>
          <w:shd w:val="clear" w:color="auto" w:fill="FFFFFF"/>
        </w:rPr>
        <w:t>разделов предлагается для каждой группы свой перечень заданий, упражнений, применяется также сквозное тематическое планирование, что позволяет поставить отдельные воспитательные и изобразительные задачи по конкретным темам и проследить насколько успешно дети развиваются, усваивают определенные умения и навыки. </w:t>
      </w:r>
    </w:p>
    <w:p w:rsidR="001C639F" w:rsidRPr="00BB29FB" w:rsidRDefault="001C639F" w:rsidP="00FA0D4F">
      <w:pPr>
        <w:spacing w:after="0" w:line="240" w:lineRule="auto"/>
        <w:ind w:firstLine="709"/>
        <w:jc w:val="both"/>
        <w:rPr>
          <w:rFonts w:ascii="Times New Roman" w:eastAsia="Times New Roman" w:hAnsi="Times New Roman" w:cs="Times New Roman"/>
          <w:sz w:val="24"/>
          <w:szCs w:val="24"/>
          <w:lang w:eastAsia="ru-RU"/>
        </w:rPr>
      </w:pPr>
    </w:p>
    <w:p w:rsidR="001D18B8" w:rsidRPr="00BB29FB" w:rsidRDefault="001D18B8" w:rsidP="00FA0D4F">
      <w:pPr>
        <w:pStyle w:val="2"/>
        <w:spacing w:before="0" w:line="240" w:lineRule="auto"/>
        <w:ind w:firstLine="709"/>
        <w:jc w:val="both"/>
        <w:rPr>
          <w:rFonts w:ascii="Times New Roman" w:hAnsi="Times New Roman"/>
          <w:b/>
          <w:color w:val="000000"/>
          <w:sz w:val="24"/>
          <w:szCs w:val="24"/>
        </w:rPr>
      </w:pPr>
      <w:r w:rsidRPr="00BB29FB">
        <w:rPr>
          <w:rFonts w:ascii="Times New Roman" w:hAnsi="Times New Roman"/>
          <w:b/>
          <w:color w:val="000000"/>
          <w:sz w:val="24"/>
          <w:szCs w:val="24"/>
        </w:rPr>
        <w:t>1.12Объем и срок освоения программы</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Срок реализации</w:t>
      </w:r>
      <w:r w:rsidRPr="00BB29FB">
        <w:rPr>
          <w:rFonts w:ascii="Times New Roman" w:hAnsi="Times New Roman" w:cs="Times New Roman"/>
          <w:b/>
          <w:bCs/>
          <w:i/>
          <w:iCs/>
          <w:color w:val="181818"/>
          <w:sz w:val="24"/>
          <w:szCs w:val="24"/>
        </w:rPr>
        <w:t> </w:t>
      </w:r>
      <w:r w:rsidRPr="00BB29FB">
        <w:rPr>
          <w:rFonts w:ascii="Times New Roman" w:hAnsi="Times New Roman" w:cs="Times New Roman"/>
          <w:color w:val="181818"/>
          <w:sz w:val="24"/>
          <w:szCs w:val="24"/>
        </w:rPr>
        <w:t>учебной программы «Робототехника» составляет 3 года.</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Объем учебного времени, предусмотренный учебным планом на реализацию программы составляет 408 часов.</w:t>
      </w:r>
    </w:p>
    <w:p w:rsidR="001D18B8" w:rsidRPr="00BB29FB" w:rsidRDefault="001D18B8" w:rsidP="00FA0D4F">
      <w:pPr>
        <w:shd w:val="clear" w:color="auto" w:fill="FFFFFF"/>
        <w:spacing w:after="0" w:line="240" w:lineRule="auto"/>
        <w:ind w:right="10" w:firstLine="709"/>
        <w:jc w:val="both"/>
        <w:rPr>
          <w:rFonts w:ascii="Times New Roman" w:hAnsi="Times New Roman" w:cs="Times New Roman"/>
          <w:b/>
          <w:color w:val="181818"/>
          <w:sz w:val="24"/>
          <w:szCs w:val="24"/>
        </w:rPr>
      </w:pPr>
      <w:r w:rsidRPr="00BB29FB">
        <w:rPr>
          <w:rFonts w:ascii="Times New Roman" w:hAnsi="Times New Roman" w:cs="Times New Roman"/>
          <w:b/>
          <w:color w:val="181818"/>
          <w:sz w:val="24"/>
          <w:szCs w:val="24"/>
        </w:rPr>
        <w:t>1.13. Формы организации учебного процесса, проведения занятий, основные методы обучения</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b/>
          <w:bCs/>
          <w:color w:val="000000"/>
          <w:sz w:val="24"/>
          <w:szCs w:val="24"/>
        </w:rPr>
        <w:t xml:space="preserve">Формы организации учебного процесса: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b/>
          <w:bCs/>
          <w:color w:val="000000"/>
          <w:sz w:val="24"/>
          <w:szCs w:val="24"/>
        </w:rPr>
        <w:t>-</w:t>
      </w:r>
      <w:r w:rsidRPr="00BB29FB">
        <w:rPr>
          <w:rFonts w:ascii="Times New Roman" w:hAnsi="Times New Roman" w:cs="Times New Roman"/>
          <w:color w:val="000000"/>
          <w:sz w:val="24"/>
          <w:szCs w:val="24"/>
        </w:rPr>
        <w:t xml:space="preserve">фронтальная;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-групповая, коллективная;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-индивидуальная; </w:t>
      </w:r>
    </w:p>
    <w:p w:rsidR="001D18B8" w:rsidRPr="00BB29FB" w:rsidRDefault="001D18B8" w:rsidP="00FA0D4F">
      <w:pPr>
        <w:spacing w:after="0" w:line="240" w:lineRule="auto"/>
        <w:ind w:firstLine="709"/>
        <w:rPr>
          <w:rFonts w:ascii="Times New Roman" w:hAnsi="Times New Roman" w:cs="Times New Roman"/>
          <w:sz w:val="24"/>
          <w:szCs w:val="24"/>
        </w:rPr>
      </w:pPr>
      <w:r w:rsidRPr="00BB29FB">
        <w:rPr>
          <w:rFonts w:ascii="Times New Roman" w:hAnsi="Times New Roman" w:cs="Times New Roman"/>
          <w:color w:val="000000"/>
          <w:sz w:val="24"/>
          <w:szCs w:val="24"/>
        </w:rPr>
        <w:t>-комбинированная.</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b/>
          <w:bCs/>
          <w:color w:val="000000"/>
          <w:sz w:val="24"/>
          <w:szCs w:val="24"/>
        </w:rPr>
        <w:t xml:space="preserve">Форма проведения занятий: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-практическая работа;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-самостоятельная работа;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-мини проекты;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-выставка работ;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-конкурс творческих работ.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b/>
          <w:bCs/>
          <w:color w:val="000000"/>
          <w:sz w:val="24"/>
          <w:szCs w:val="24"/>
        </w:rPr>
        <w:t xml:space="preserve">Основные методы обучения: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 методы обучения: монологический, диалогический, показательный; </w:t>
      </w:r>
    </w:p>
    <w:p w:rsidR="001D18B8" w:rsidRPr="00BB29FB" w:rsidRDefault="001D18B8" w:rsidP="00FA0D4F">
      <w:pPr>
        <w:autoSpaceDE w:val="0"/>
        <w:autoSpaceDN w:val="0"/>
        <w:adjustRightInd w:val="0"/>
        <w:spacing w:after="0" w:line="240" w:lineRule="auto"/>
        <w:ind w:firstLine="709"/>
        <w:rPr>
          <w:rFonts w:ascii="Times New Roman" w:hAnsi="Times New Roman" w:cs="Times New Roman"/>
          <w:color w:val="000000"/>
          <w:sz w:val="24"/>
          <w:szCs w:val="24"/>
        </w:rPr>
      </w:pPr>
      <w:r w:rsidRPr="00BB29FB">
        <w:rPr>
          <w:rFonts w:ascii="Times New Roman" w:hAnsi="Times New Roman" w:cs="Times New Roman"/>
          <w:color w:val="000000"/>
          <w:sz w:val="24"/>
          <w:szCs w:val="24"/>
        </w:rPr>
        <w:t xml:space="preserve">-методы преподавания: объяснительный, информационно-сообщающий, иллюстрированный; </w:t>
      </w:r>
    </w:p>
    <w:p w:rsidR="001D18B8" w:rsidRPr="00BB29FB" w:rsidRDefault="001D18B8" w:rsidP="00FA0D4F">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color w:val="000000"/>
          <w:sz w:val="24"/>
          <w:szCs w:val="24"/>
        </w:rPr>
        <w:t>-методы воспитания: убеждения и личный пример.</w:t>
      </w:r>
    </w:p>
    <w:p w:rsidR="001D18B8" w:rsidRPr="00BB29FB" w:rsidRDefault="001D18B8" w:rsidP="00FA0D4F">
      <w:pPr>
        <w:spacing w:after="0" w:line="240" w:lineRule="auto"/>
        <w:ind w:firstLine="709"/>
        <w:jc w:val="both"/>
        <w:rPr>
          <w:rFonts w:ascii="Times New Roman" w:eastAsia="Times New Roman" w:hAnsi="Times New Roman" w:cs="Times New Roman"/>
          <w:sz w:val="24"/>
          <w:szCs w:val="24"/>
          <w:lang w:eastAsia="ru-RU"/>
        </w:rPr>
      </w:pPr>
    </w:p>
    <w:p w:rsidR="008344C2" w:rsidRPr="00BB29FB" w:rsidRDefault="008B70ED" w:rsidP="00FA0D4F">
      <w:pPr>
        <w:spacing w:after="0" w:line="240" w:lineRule="auto"/>
        <w:ind w:firstLine="709"/>
        <w:jc w:val="both"/>
        <w:rPr>
          <w:rFonts w:ascii="Times New Roman" w:eastAsia="Times New Roman" w:hAnsi="Times New Roman" w:cs="Times New Roman"/>
          <w:b/>
          <w:bCs/>
          <w:sz w:val="24"/>
          <w:szCs w:val="24"/>
          <w:lang w:eastAsia="ru-RU"/>
        </w:rPr>
      </w:pPr>
      <w:r w:rsidRPr="00BB29FB">
        <w:rPr>
          <w:rFonts w:ascii="Times New Roman" w:eastAsia="Times New Roman" w:hAnsi="Times New Roman" w:cs="Times New Roman"/>
          <w:b/>
          <w:bCs/>
          <w:sz w:val="24"/>
          <w:szCs w:val="24"/>
          <w:lang w:eastAsia="ru-RU"/>
        </w:rPr>
        <w:t>Содержание учебного курса. 1 год обучения</w:t>
      </w:r>
      <w:r w:rsidR="008344C2" w:rsidRPr="00BB29FB">
        <w:rPr>
          <w:rFonts w:ascii="Times New Roman" w:eastAsia="Times New Roman" w:hAnsi="Times New Roman" w:cs="Times New Roman"/>
          <w:b/>
          <w:bCs/>
          <w:sz w:val="24"/>
          <w:szCs w:val="24"/>
          <w:lang w:eastAsia="ru-RU"/>
        </w:rPr>
        <w:t>.</w:t>
      </w:r>
    </w:p>
    <w:p w:rsidR="008344C2" w:rsidRPr="00BB29FB" w:rsidRDefault="008344C2" w:rsidP="00FA0D4F">
      <w:pPr>
        <w:spacing w:after="0" w:line="240" w:lineRule="auto"/>
        <w:ind w:firstLine="709"/>
        <w:jc w:val="both"/>
        <w:rPr>
          <w:rFonts w:ascii="Times New Roman" w:hAnsi="Times New Roman" w:cs="Times New Roman"/>
          <w:b/>
          <w:sz w:val="24"/>
          <w:szCs w:val="24"/>
        </w:rPr>
      </w:pPr>
      <w:r w:rsidRPr="00BB29FB">
        <w:rPr>
          <w:rFonts w:ascii="Times New Roman" w:hAnsi="Times New Roman" w:cs="Times New Roman"/>
          <w:b/>
          <w:sz w:val="24"/>
          <w:szCs w:val="24"/>
        </w:rPr>
        <w:t>Содержание курса с указанием форм организации и видов деятельности</w:t>
      </w:r>
    </w:p>
    <w:tbl>
      <w:tblPr>
        <w:tblStyle w:val="a9"/>
        <w:tblW w:w="0" w:type="auto"/>
        <w:tblLook w:val="04A0" w:firstRow="1" w:lastRow="0" w:firstColumn="1" w:lastColumn="0" w:noHBand="0" w:noVBand="1"/>
      </w:tblPr>
      <w:tblGrid>
        <w:gridCol w:w="675"/>
        <w:gridCol w:w="2410"/>
        <w:gridCol w:w="2126"/>
        <w:gridCol w:w="2445"/>
        <w:gridCol w:w="1915"/>
      </w:tblGrid>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Раздел(тема)</w:t>
            </w:r>
          </w:p>
        </w:tc>
        <w:tc>
          <w:tcPr>
            <w:tcW w:w="2126"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Содержание</w:t>
            </w:r>
          </w:p>
        </w:tc>
        <w:tc>
          <w:tcPr>
            <w:tcW w:w="244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Формы организации</w:t>
            </w:r>
          </w:p>
        </w:tc>
        <w:tc>
          <w:tcPr>
            <w:tcW w:w="191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Виды деятельности</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 Мир робототехники</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 Мир робототехники</w:t>
            </w:r>
          </w:p>
        </w:tc>
        <w:tc>
          <w:tcPr>
            <w:tcW w:w="244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Основы построения конструкций, устройства, приводы</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Основы построения конструкций, устройства, приводы</w:t>
            </w:r>
          </w:p>
        </w:tc>
        <w:tc>
          <w:tcPr>
            <w:tcW w:w="244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Математическое описание роботов</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Математическое описание роботов</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Конструкции и силы</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Конструкции и силы</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Рычаги</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Рычаги</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Колеса и оси. Зубчатые передачи</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Колеса и оси. Зубчатые передачи</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Первые шаги в робототехнику</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Первые шаги в робототехнику</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Программно-управляемые модели</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Программно-управляемые модели</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8344C2" w:rsidRPr="00BB29FB" w:rsidTr="008344C2">
        <w:tc>
          <w:tcPr>
            <w:tcW w:w="675"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9</w:t>
            </w:r>
          </w:p>
        </w:tc>
        <w:tc>
          <w:tcPr>
            <w:tcW w:w="2410" w:type="dxa"/>
          </w:tcPr>
          <w:p w:rsidR="008344C2" w:rsidRPr="00BB29FB" w:rsidRDefault="008344C2"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Обобщающее занятие</w:t>
            </w:r>
          </w:p>
        </w:tc>
        <w:tc>
          <w:tcPr>
            <w:tcW w:w="2126"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Обобщающее занятие</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8344C2"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bl>
    <w:p w:rsidR="008344C2" w:rsidRPr="00BB29FB" w:rsidRDefault="008344C2" w:rsidP="0096267C">
      <w:pPr>
        <w:spacing w:after="0" w:line="240" w:lineRule="auto"/>
        <w:jc w:val="both"/>
        <w:rPr>
          <w:rFonts w:ascii="Times New Roman" w:eastAsia="Times New Roman" w:hAnsi="Times New Roman" w:cs="Times New Roman"/>
          <w:sz w:val="24"/>
          <w:szCs w:val="24"/>
          <w:lang w:eastAsia="ru-RU"/>
        </w:rPr>
      </w:pPr>
    </w:p>
    <w:p w:rsidR="001C239F" w:rsidRPr="00BB29FB" w:rsidRDefault="001C239F" w:rsidP="0096267C">
      <w:pPr>
        <w:spacing w:after="0" w:line="240" w:lineRule="auto"/>
        <w:ind w:left="448"/>
        <w:jc w:val="center"/>
        <w:rPr>
          <w:rFonts w:ascii="Times New Roman" w:eastAsia="Times New Roman" w:hAnsi="Times New Roman" w:cs="Times New Roman"/>
          <w:b/>
          <w:bCs/>
          <w:sz w:val="24"/>
          <w:szCs w:val="24"/>
          <w:lang w:eastAsia="ru-RU"/>
        </w:rPr>
        <w:sectPr w:rsidR="001C239F" w:rsidRPr="00BB29FB" w:rsidSect="00BB29FB">
          <w:pgSz w:w="11906" w:h="16838"/>
          <w:pgMar w:top="1134" w:right="567" w:bottom="1134" w:left="1701" w:header="709" w:footer="709" w:gutter="0"/>
          <w:cols w:space="708"/>
          <w:docGrid w:linePitch="360"/>
        </w:sectPr>
      </w:pP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Календарно-тематический план. 1 год обучения.</w:t>
      </w: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p>
    <w:tbl>
      <w:tblPr>
        <w:tblW w:w="14323"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64"/>
        <w:gridCol w:w="7249"/>
        <w:gridCol w:w="2389"/>
        <w:gridCol w:w="1321"/>
        <w:gridCol w:w="2600"/>
      </w:tblGrid>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Содержание темы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Время проведения</w:t>
            </w: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Часы</w:t>
            </w:r>
          </w:p>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Форма занятий</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№1. Вводное занятие. Мир робототехники.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9</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 Знакомство. Правила техники безопасности.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Теория </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right="-142"/>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Что такое робот?</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36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Идея создания роботов.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Теория </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Возникновение и развитие робототехники.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Виды современных 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Информация, информатика, робототехника, автоматы.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Теория </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технической деятельностью человека.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некоторыми условными обозначениями гр</w:t>
            </w:r>
            <w:r w:rsidR="007519DE" w:rsidRPr="00BB29FB">
              <w:rPr>
                <w:rFonts w:ascii="Times New Roman" w:eastAsia="Times New Roman" w:hAnsi="Times New Roman" w:cs="Times New Roman"/>
                <w:sz w:val="24"/>
                <w:szCs w:val="24"/>
                <w:lang w:eastAsia="ru-RU"/>
              </w:rPr>
              <w:t>а</w:t>
            </w:r>
            <w:r w:rsidRPr="00BB29FB">
              <w:rPr>
                <w:rFonts w:ascii="Times New Roman" w:eastAsia="Times New Roman" w:hAnsi="Times New Roman" w:cs="Times New Roman"/>
                <w:sz w:val="24"/>
                <w:szCs w:val="24"/>
                <w:lang w:eastAsia="ru-RU"/>
              </w:rPr>
              <w:t>фических изображений.</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№2. Основы построения конструкций, устройства, приводы.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Конструкции: понятие, элементы.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Основные свойства конструкции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Готовые схемы-шаблоны сборки конструкций.</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Проверочная работа по теме «Конструкции».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val="en-US" w:eastAsia="ru-RU"/>
              </w:rPr>
            </w:pPr>
            <w:r w:rsidRPr="00BB29FB">
              <w:rPr>
                <w:rFonts w:ascii="Times New Roman" w:eastAsia="Times New Roman" w:hAnsi="Times New Roman" w:cs="Times New Roman"/>
                <w:sz w:val="24"/>
                <w:szCs w:val="24"/>
                <w:lang w:val="en-US" w:eastAsia="ru-RU"/>
              </w:rPr>
              <w:t>Манипуляционныесистемыроботов.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Системы передвижения мобильных 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Сенсорные системы.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Устройства управления 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Особенности устройства других средсв робототехники.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Классификация приводов.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Пневматические приводы.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Гидравлические приводы.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Электрические приводы.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Микроприводы.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Искусственные мышцы.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№3. Математическое описание 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8</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Основные принципы организации движения 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Математическое описание систем передвижения роботов.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Математическое описание манипуляторов.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Моделирование роботов на ЭВМ.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Классификация способов управления роботами.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 4. Конст</w:t>
            </w:r>
            <w:r w:rsidR="00534E98" w:rsidRPr="00BB29FB">
              <w:rPr>
                <w:rFonts w:ascii="Times New Roman" w:eastAsia="Times New Roman" w:hAnsi="Times New Roman" w:cs="Times New Roman"/>
                <w:b/>
                <w:bCs/>
                <w:sz w:val="24"/>
                <w:szCs w:val="24"/>
                <w:lang w:eastAsia="ru-RU"/>
              </w:rPr>
              <w:t>р</w:t>
            </w:r>
            <w:r w:rsidRPr="00BB29FB">
              <w:rPr>
                <w:rFonts w:ascii="Times New Roman" w:eastAsia="Times New Roman" w:hAnsi="Times New Roman" w:cs="Times New Roman"/>
                <w:b/>
                <w:bCs/>
                <w:sz w:val="24"/>
                <w:szCs w:val="24"/>
                <w:lang w:eastAsia="ru-RU"/>
              </w:rPr>
              <w:t>укции и силы.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6</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hd w:val="clear" w:color="auto" w:fill="FFFFFF"/>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Вводные упражнения</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п</w:t>
            </w:r>
            <w:r w:rsidRPr="00BB29FB">
              <w:rPr>
                <w:rFonts w:ascii="Times New Roman" w:eastAsia="Times New Roman" w:hAnsi="Times New Roman" w:cs="Times New Roman"/>
                <w:sz w:val="24"/>
                <w:szCs w:val="24"/>
                <w:lang w:eastAsia="ru-RU"/>
              </w:rPr>
              <w:t>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Складное кресло и подъемный мост.</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п</w:t>
            </w:r>
            <w:r w:rsidRPr="00BB29FB">
              <w:rPr>
                <w:rFonts w:ascii="Times New Roman" w:eastAsia="Times New Roman" w:hAnsi="Times New Roman" w:cs="Times New Roman"/>
                <w:sz w:val="24"/>
                <w:szCs w:val="24"/>
                <w:lang w:eastAsia="ru-RU"/>
              </w:rPr>
              <w:t>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Исследования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№5. Рычаги.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16</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Ознакомительное занятие</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Вводные упражнения</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Исследование. </w:t>
            </w:r>
          </w:p>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Музыкальная ударная установка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w:t>
            </w:r>
            <w:r w:rsidR="003B39BE"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Ударная установка с электроприводом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w:t>
            </w:r>
            <w:r w:rsidR="003B39BE"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Стеклоочистители лобового стекла автомобиля</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Стеклоочистители с электроприводом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«Ударим»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Проект «Присядем».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№6. Колеса и оси. Зубчатые передачи.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1</w:t>
            </w:r>
            <w:r w:rsidR="008B70ED" w:rsidRPr="00BB29FB">
              <w:rPr>
                <w:rFonts w:ascii="Times New Roman" w:eastAsia="Times New Roman" w:hAnsi="Times New Roman" w:cs="Times New Roman"/>
                <w:b/>
                <w:bCs/>
                <w:sz w:val="24"/>
                <w:szCs w:val="24"/>
                <w:lang w:eastAsia="ru-RU"/>
              </w:rPr>
              <w:t>6</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Вводные упражнения</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п</w:t>
            </w:r>
            <w:r w:rsidRPr="00BB29FB">
              <w:rPr>
                <w:rFonts w:ascii="Times New Roman" w:eastAsia="Times New Roman" w:hAnsi="Times New Roman" w:cs="Times New Roman"/>
                <w:sz w:val="24"/>
                <w:szCs w:val="24"/>
                <w:lang w:eastAsia="ru-RU"/>
              </w:rPr>
              <w:t>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Колеса и оси для перемещения предметов.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Транспортное средство.</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Транспортное средство с электроприводом.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Роликовый транспортер</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hd w:val="clear" w:color="auto" w:fill="FFFFFF"/>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Роликовый транспортер с электроприводом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 Гонки на колесах».</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Проект «Поднимаем».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Зубчатая передача для передачи вращения.</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Карусель.</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Исследование. Карусель с электроприводом.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Турникет.</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49238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«Все смешаем».</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№7. Первые шаги в робототехнику.</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A43BE5"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29</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конструктором ЛЕГО-</w:t>
            </w:r>
            <w:r w:rsidRPr="00BB29FB">
              <w:rPr>
                <w:rFonts w:ascii="Times New Roman" w:eastAsia="Times New Roman" w:hAnsi="Times New Roman" w:cs="Times New Roman"/>
                <w:sz w:val="24"/>
                <w:szCs w:val="24"/>
                <w:lang w:val="en-US" w:eastAsia="ru-RU"/>
              </w:rPr>
              <w:t>WEDO</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A43BE5"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3B39BE" w:rsidRPr="00BB29FB">
              <w:rPr>
                <w:rFonts w:ascii="Times New Roman" w:eastAsia="Times New Roman" w:hAnsi="Times New Roman" w:cs="Times New Roman"/>
                <w:sz w:val="24"/>
                <w:szCs w:val="24"/>
                <w:lang w:eastAsia="ru-RU"/>
              </w:rPr>
              <w:t>, п</w:t>
            </w:r>
            <w:r w:rsidRPr="00BB29FB">
              <w:rPr>
                <w:rFonts w:ascii="Times New Roman" w:eastAsia="Times New Roman" w:hAnsi="Times New Roman" w:cs="Times New Roman"/>
                <w:sz w:val="24"/>
                <w:szCs w:val="24"/>
                <w:lang w:eastAsia="ru-RU"/>
              </w:rPr>
              <w:t>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Путешествие по ЛЕГО-стране. Исследователи цвета.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Игра.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«кирпичиков» конструктора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A43BE5"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Исследование конструктора и видов их соединения</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A43BE5"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Мотор и ось</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A43BE5"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ROBO-конструирование</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Зубчатые колёса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A43BE5"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Понижающая зубчатая передача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10"/>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Повышающая зубчатая передача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044D5C"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Управление датчиками и моторами при помощи программного обеспечения WeDo.</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Перекрёстная и ременная передача.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044D5C"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Снижение и увеличение скорости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Коронное зубчатое колесо</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Червячная зубчатая передача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Кулачок и рычаг</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Блок « Цикл»</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Блоки «Прибавить к Экрану» и « Вычесть из Экрана»,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Блок «Начать при получении письма»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Тема №8. Программно-управляемые модели </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26</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Умная вертушка.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2D73E1" w:rsidRPr="00BB29FB">
              <w:rPr>
                <w:rFonts w:ascii="Times New Roman" w:eastAsia="Times New Roman" w:hAnsi="Times New Roman" w:cs="Times New Roman"/>
                <w:sz w:val="24"/>
                <w:szCs w:val="24"/>
                <w:lang w:eastAsia="ru-RU"/>
              </w:rPr>
              <w:t>, п</w:t>
            </w:r>
            <w:r w:rsidRPr="00BB29FB">
              <w:rPr>
                <w:rFonts w:ascii="Times New Roman" w:eastAsia="Times New Roman" w:hAnsi="Times New Roman" w:cs="Times New Roman"/>
                <w:sz w:val="24"/>
                <w:szCs w:val="24"/>
                <w:lang w:eastAsia="ru-RU"/>
              </w:rPr>
              <w:t>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Непотопляемый парусник.</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Ликующие болельщики.</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Нападающий.</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75</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Спасение самолёта.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1"/>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76</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Спасение от великана.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706"/>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77</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Вратарь.</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706"/>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78</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Порхающая птица.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706"/>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79</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Танцующие птицы.</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690"/>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80</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Голодный аллигатор.</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706"/>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81</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программно-управляемой модели: Обезьянка-барабанщица.</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706"/>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82</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и программно-управляемой модели: Рычащий лев.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706"/>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83</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Проверочная работа по теме «Программно-управляемые модели». Защита проектов.</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690"/>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84</w:t>
            </w: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 9. Обобщающее занятие.</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423"/>
          <w:tblCellSpacing w:w="0" w:type="dxa"/>
        </w:trPr>
        <w:tc>
          <w:tcPr>
            <w:tcW w:w="764"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24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Всего:</w:t>
            </w:r>
          </w:p>
        </w:tc>
        <w:tc>
          <w:tcPr>
            <w:tcW w:w="2389"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21" w:type="dxa"/>
            <w:tcBorders>
              <w:top w:val="outset" w:sz="6" w:space="0" w:color="000000"/>
              <w:left w:val="outset" w:sz="6" w:space="0" w:color="000000"/>
              <w:bottom w:val="outset" w:sz="6" w:space="0" w:color="000000"/>
              <w:right w:val="outset" w:sz="6" w:space="0" w:color="000000"/>
            </w:tcBorders>
            <w:hideMark/>
          </w:tcPr>
          <w:p w:rsidR="008B70ED" w:rsidRPr="00BB29FB" w:rsidRDefault="00CF7D9A"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132</w:t>
            </w:r>
          </w:p>
        </w:tc>
        <w:tc>
          <w:tcPr>
            <w:tcW w:w="260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bl>
    <w:p w:rsidR="001C239F" w:rsidRPr="00BB29FB" w:rsidRDefault="001C239F" w:rsidP="0096267C">
      <w:pPr>
        <w:spacing w:after="0" w:line="240" w:lineRule="auto"/>
        <w:jc w:val="center"/>
        <w:rPr>
          <w:rFonts w:ascii="Times New Roman" w:eastAsia="Times New Roman" w:hAnsi="Times New Roman" w:cs="Times New Roman"/>
          <w:sz w:val="24"/>
          <w:szCs w:val="24"/>
          <w:lang w:eastAsia="ru-RU"/>
        </w:rPr>
        <w:sectPr w:rsidR="001C239F" w:rsidRPr="00BB29FB" w:rsidSect="00BB29FB">
          <w:pgSz w:w="16838" w:h="11906" w:orient="landscape"/>
          <w:pgMar w:top="1701" w:right="567" w:bottom="850" w:left="1134" w:header="709" w:footer="709" w:gutter="0"/>
          <w:cols w:space="708"/>
          <w:docGrid w:linePitch="360"/>
        </w:sectPr>
      </w:pP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Цели и задачи программы на 2 год обучения</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Цель: </w:t>
      </w:r>
      <w:r w:rsidRPr="00BB29FB">
        <w:rPr>
          <w:rFonts w:ascii="Times New Roman" w:eastAsia="Times New Roman" w:hAnsi="Times New Roman" w:cs="Times New Roman"/>
          <w:sz w:val="24"/>
          <w:szCs w:val="24"/>
          <w:lang w:eastAsia="ru-RU"/>
        </w:rPr>
        <w:t>развитие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Задачи:</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Определять цели своей деятельности.</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Углубить знания по основным принципам механики.</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Находить оптимальные способы реализации поставленных целей, доводить решение задачи до работающей модели.</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Развивать умение творчески подходить к решению задачи.</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Развивать умение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Оценивать полученные результаты.</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Организовывать свою деятельность.</w:t>
      </w:r>
    </w:p>
    <w:p w:rsidR="008B70ED" w:rsidRPr="00BB29FB" w:rsidRDefault="008B70ED" w:rsidP="00FA0D4F">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Сотрудничать с другими воспитанниками.</w:t>
      </w:r>
    </w:p>
    <w:p w:rsidR="008B70ED" w:rsidRPr="00BB29FB" w:rsidRDefault="008B70ED" w:rsidP="00FA0D4F">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Основной задачей курса является подготовка учеников к соревнованиям роботов. </w:t>
      </w:r>
    </w:p>
    <w:p w:rsidR="008B70ED" w:rsidRPr="00BB29FB" w:rsidRDefault="008B70ED" w:rsidP="00FA0D4F">
      <w:pPr>
        <w:spacing w:after="0" w:line="240" w:lineRule="auto"/>
        <w:ind w:firstLine="709"/>
        <w:jc w:val="both"/>
        <w:rPr>
          <w:rFonts w:ascii="Times New Roman" w:eastAsia="Times New Roman" w:hAnsi="Times New Roman" w:cs="Times New Roman"/>
          <w:b/>
          <w:bCs/>
          <w:sz w:val="24"/>
          <w:szCs w:val="24"/>
          <w:lang w:eastAsia="ru-RU"/>
        </w:rPr>
      </w:pPr>
      <w:r w:rsidRPr="00BB29FB">
        <w:rPr>
          <w:rFonts w:ascii="Times New Roman" w:eastAsia="Times New Roman" w:hAnsi="Times New Roman" w:cs="Times New Roman"/>
          <w:b/>
          <w:bCs/>
          <w:sz w:val="24"/>
          <w:szCs w:val="24"/>
          <w:lang w:eastAsia="ru-RU"/>
        </w:rPr>
        <w:t>Содержание учебного курса (2 год обучения)</w:t>
      </w:r>
    </w:p>
    <w:p w:rsidR="00AE5431" w:rsidRPr="00BB29FB" w:rsidRDefault="00AE5431" w:rsidP="00FA0D4F">
      <w:pPr>
        <w:spacing w:after="0" w:line="240" w:lineRule="auto"/>
        <w:ind w:firstLine="709"/>
        <w:jc w:val="both"/>
        <w:rPr>
          <w:rFonts w:ascii="Times New Roman" w:hAnsi="Times New Roman" w:cs="Times New Roman"/>
          <w:b/>
          <w:sz w:val="24"/>
          <w:szCs w:val="24"/>
        </w:rPr>
      </w:pPr>
      <w:r w:rsidRPr="00BB29FB">
        <w:rPr>
          <w:rFonts w:ascii="Times New Roman" w:hAnsi="Times New Roman" w:cs="Times New Roman"/>
          <w:b/>
          <w:sz w:val="24"/>
          <w:szCs w:val="24"/>
        </w:rPr>
        <w:t>Содержание курса с указанием форм организации и видов деятельности</w:t>
      </w:r>
    </w:p>
    <w:tbl>
      <w:tblPr>
        <w:tblStyle w:val="a9"/>
        <w:tblW w:w="0" w:type="auto"/>
        <w:tblLook w:val="04A0" w:firstRow="1" w:lastRow="0" w:firstColumn="1" w:lastColumn="0" w:noHBand="0" w:noVBand="1"/>
      </w:tblPr>
      <w:tblGrid>
        <w:gridCol w:w="535"/>
        <w:gridCol w:w="2593"/>
        <w:gridCol w:w="2593"/>
        <w:gridCol w:w="1842"/>
        <w:gridCol w:w="2065"/>
      </w:tblGrid>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Раздел(тема)</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Содержание</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Формы организации</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Виды деятельности</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Энергия</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Энергия</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Программно-управляемые модели</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Программно-управляемые модели</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L</w:t>
            </w:r>
            <w:r w:rsidRPr="00BB29FB">
              <w:rPr>
                <w:rFonts w:ascii="Times New Roman" w:eastAsia="Times New Roman" w:hAnsi="Times New Roman" w:cs="Times New Roman"/>
                <w:sz w:val="24"/>
                <w:szCs w:val="24"/>
                <w:lang w:val="en-US" w:eastAsia="ru-RU"/>
              </w:rPr>
              <w:t>egoEV3</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L</w:t>
            </w:r>
            <w:r w:rsidRPr="00BB29FB">
              <w:rPr>
                <w:rFonts w:ascii="Times New Roman" w:eastAsia="Times New Roman" w:hAnsi="Times New Roman" w:cs="Times New Roman"/>
                <w:sz w:val="24"/>
                <w:szCs w:val="24"/>
                <w:lang w:val="en-US" w:eastAsia="ru-RU"/>
              </w:rPr>
              <w:t>egoEV3</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Механизмы со смещённым центром</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Механизмы со смещённым центром</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Механические манипуляторы</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Механические манипуляторы</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Программно-управляемые многофункциональные модели роботов</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Программно-управляемые многофункциональные модели роботов</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9</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Дифференциальные передачи</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Дифференциальные передачи</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10</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Шагающие механизмы</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Шагающие механизмы</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67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11</w:t>
            </w:r>
          </w:p>
        </w:tc>
        <w:tc>
          <w:tcPr>
            <w:tcW w:w="2410"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Обобщающее занятие</w:t>
            </w:r>
          </w:p>
        </w:tc>
        <w:tc>
          <w:tcPr>
            <w:tcW w:w="2126"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Обобщающее занятие</w:t>
            </w:r>
          </w:p>
        </w:tc>
        <w:tc>
          <w:tcPr>
            <w:tcW w:w="244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915"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2B4BB9" w:rsidRPr="00BB29FB" w:rsidRDefault="002B4BB9"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bl>
    <w:p w:rsidR="00AE5431" w:rsidRPr="00BB29FB" w:rsidRDefault="00AE5431" w:rsidP="0096267C">
      <w:pPr>
        <w:spacing w:after="0" w:line="240" w:lineRule="auto"/>
        <w:jc w:val="both"/>
        <w:rPr>
          <w:rFonts w:ascii="Times New Roman" w:eastAsia="Times New Roman" w:hAnsi="Times New Roman" w:cs="Times New Roman"/>
          <w:sz w:val="24"/>
          <w:szCs w:val="24"/>
          <w:lang w:eastAsia="ru-RU"/>
        </w:rPr>
      </w:pPr>
    </w:p>
    <w:p w:rsidR="00AE5431" w:rsidRPr="00BB29FB" w:rsidRDefault="00AE5431" w:rsidP="0096267C">
      <w:pPr>
        <w:spacing w:after="0" w:line="240" w:lineRule="auto"/>
        <w:ind w:left="448"/>
        <w:rPr>
          <w:rFonts w:ascii="Times New Roman" w:eastAsia="Times New Roman" w:hAnsi="Times New Roman" w:cs="Times New Roman"/>
          <w:b/>
          <w:bCs/>
          <w:sz w:val="24"/>
          <w:szCs w:val="24"/>
          <w:lang w:eastAsia="ru-RU"/>
        </w:rPr>
        <w:sectPr w:rsidR="00AE5431" w:rsidRPr="00BB29FB" w:rsidSect="00BB29FB">
          <w:pgSz w:w="11906" w:h="16838"/>
          <w:pgMar w:top="1134" w:right="567" w:bottom="1134" w:left="1701" w:header="709" w:footer="709" w:gutter="0"/>
          <w:cols w:space="708"/>
          <w:docGrid w:linePitch="360"/>
        </w:sectPr>
      </w:pP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Календарно-тематический план </w:t>
      </w: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2 год обучения </w:t>
      </w: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p>
    <w:tbl>
      <w:tblPr>
        <w:tblW w:w="1474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6"/>
        <w:gridCol w:w="7463"/>
        <w:gridCol w:w="2460"/>
        <w:gridCol w:w="1360"/>
        <w:gridCol w:w="2676"/>
      </w:tblGrid>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Содержание темы</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Время проведения</w:t>
            </w: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Часы</w:t>
            </w:r>
          </w:p>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Форма занятий</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№1. Вводное занятие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Организация работы кружка. Инструктаж по ТБ и ПБ. Робототехника. Конструкторы компании ЛЕГО.</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Теория </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№2. Энергия.</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8</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Введение: ознакомление с конструкторами: L</w:t>
            </w:r>
            <w:r w:rsidRPr="00BB29FB">
              <w:rPr>
                <w:rFonts w:ascii="Times New Roman" w:eastAsia="Times New Roman" w:hAnsi="Times New Roman" w:cs="Times New Roman"/>
                <w:sz w:val="24"/>
                <w:szCs w:val="24"/>
                <w:lang w:val="en-US" w:eastAsia="ru-RU"/>
              </w:rPr>
              <w:t>ego</w:t>
            </w:r>
            <w:r w:rsidRPr="00BB29FB">
              <w:rPr>
                <w:rFonts w:ascii="Times New Roman" w:eastAsia="Times New Roman" w:hAnsi="Times New Roman" w:cs="Times New Roman"/>
                <w:sz w:val="24"/>
                <w:szCs w:val="24"/>
                <w:lang w:eastAsia="ru-RU"/>
              </w:rPr>
              <w:t>Education</w:t>
            </w:r>
            <w:r w:rsidR="000F319F" w:rsidRPr="00BB29FB">
              <w:rPr>
                <w:rFonts w:ascii="Times New Roman" w:eastAsia="Times New Roman" w:hAnsi="Times New Roman" w:cs="Times New Roman"/>
                <w:sz w:val="24"/>
                <w:szCs w:val="24"/>
                <w:lang w:val="en-US" w:eastAsia="ru-RU"/>
              </w:rPr>
              <w:t>EV</w:t>
            </w:r>
            <w:r w:rsidR="000F319F" w:rsidRPr="00BB29FB">
              <w:rPr>
                <w:rFonts w:ascii="Times New Roman" w:eastAsia="Times New Roman" w:hAnsi="Times New Roman" w:cs="Times New Roman"/>
                <w:sz w:val="24"/>
                <w:szCs w:val="24"/>
                <w:lang w:eastAsia="ru-RU"/>
              </w:rPr>
              <w:t>3</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37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Понятие об энергии. Преобразование и накопление энергии.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Конструкции по теме «Энергия»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Сложные модели по теме «Энергия»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Проверочная работа по теме «Энергия».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Самостоятельная творческая работа. Анализ творческих работ.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№3. Конструирование.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9</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Передаточный механизм.</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0F319F"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Конструктор Перворобот</w:t>
            </w:r>
            <w:r w:rsidRPr="00BB29FB">
              <w:rPr>
                <w:rFonts w:ascii="Times New Roman" w:eastAsia="Times New Roman" w:hAnsi="Times New Roman" w:cs="Times New Roman"/>
                <w:sz w:val="24"/>
                <w:szCs w:val="24"/>
                <w:lang w:val="en-US" w:eastAsia="ru-RU"/>
              </w:rPr>
              <w:t>EV</w:t>
            </w:r>
            <w:r w:rsidRPr="00BB29FB">
              <w:rPr>
                <w:rFonts w:ascii="Times New Roman" w:eastAsia="Times New Roman" w:hAnsi="Times New Roman" w:cs="Times New Roman"/>
                <w:sz w:val="24"/>
                <w:szCs w:val="24"/>
                <w:lang w:eastAsia="ru-RU"/>
              </w:rPr>
              <w:t>3</w:t>
            </w:r>
            <w:r w:rsidR="008B70ED" w:rsidRPr="00BB29FB">
              <w:rPr>
                <w:rFonts w:ascii="Times New Roman" w:eastAsia="Times New Roman" w:hAnsi="Times New Roman" w:cs="Times New Roman"/>
                <w:sz w:val="24"/>
                <w:szCs w:val="24"/>
                <w:lang w:eastAsia="ru-RU"/>
              </w:rPr>
              <w:t>. Конструкция</w:t>
            </w:r>
            <w:r w:rsidRPr="00BB29FB">
              <w:rPr>
                <w:rFonts w:ascii="Times New Roman" w:eastAsia="Times New Roman" w:hAnsi="Times New Roman" w:cs="Times New Roman"/>
                <w:sz w:val="24"/>
                <w:szCs w:val="24"/>
                <w:lang w:eastAsia="ru-RU"/>
              </w:rPr>
              <w:t>, органы управления и дисплей EV</w:t>
            </w:r>
            <w:r w:rsidR="008B70ED" w:rsidRPr="00BB29FB">
              <w:rPr>
                <w:rFonts w:ascii="Times New Roman" w:eastAsia="Times New Roman" w:hAnsi="Times New Roman" w:cs="Times New Roman"/>
                <w:sz w:val="24"/>
                <w:szCs w:val="24"/>
                <w:lang w:eastAsia="ru-RU"/>
              </w:rPr>
              <w:t xml:space="preserve">. Первое включение.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Сервомотор: устройство, технические характеристики, правила эксплуатации.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Понятие «передаточный механизм». Анализ схемы передачи движения в различных механизмах и устройствах.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Построение передаточных механизмов на основе различных видов ремённых передач. Ремённый редуктор. Конструирование, монтирование понижающего, повышающего редуктора к сервомотору.</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Построение передаточных механизмов на основе различных видов зубчатых передач. Конструирование, монтирование понижающего, повышающего редуктора к сервомотору.</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Червячный редуктор. Конструирование, монтирование редуктора к сервомотору.</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Тема№4. Программно-управляемые модели.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24</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 Правила робототехники. Видео презентации программно-управляемых моделей.</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робота «Пятиминутка».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Сборка робота «Линейный ползун»</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Модернизация робота "Пяти</w:t>
            </w:r>
            <w:r w:rsidR="000F319F" w:rsidRPr="00BB29FB">
              <w:rPr>
                <w:rFonts w:ascii="Times New Roman" w:eastAsia="Times New Roman" w:hAnsi="Times New Roman" w:cs="Times New Roman"/>
                <w:sz w:val="24"/>
                <w:szCs w:val="24"/>
                <w:lang w:eastAsia="ru-RU"/>
              </w:rPr>
              <w:t>минутка" (установка датчиков EV3</w:t>
            </w:r>
            <w:r w:rsidRPr="00BB29FB">
              <w:rPr>
                <w:rFonts w:ascii="Times New Roman" w:eastAsia="Times New Roman" w:hAnsi="Times New Roman" w:cs="Times New Roman"/>
                <w:sz w:val="24"/>
                <w:szCs w:val="24"/>
                <w:lang w:eastAsia="ru-RU"/>
              </w:rPr>
              <w:t>).</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right="74"/>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Соревнование программно-управляемых роботов: «Слалом». Факторы, способствующие победе.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робота «Трёхколёсный бот».</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Сборка робота «Бот-внедорожник»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Модернизация робота «Трёхколёс</w:t>
            </w:r>
            <w:r w:rsidR="000F319F" w:rsidRPr="00BB29FB">
              <w:rPr>
                <w:rFonts w:ascii="Times New Roman" w:eastAsia="Times New Roman" w:hAnsi="Times New Roman" w:cs="Times New Roman"/>
                <w:sz w:val="24"/>
                <w:szCs w:val="24"/>
                <w:lang w:eastAsia="ru-RU"/>
              </w:rPr>
              <w:t>ный бот» (установка датчиков</w:t>
            </w:r>
            <w:r w:rsidRPr="00BB29FB">
              <w:rPr>
                <w:rFonts w:ascii="Times New Roman" w:eastAsia="Times New Roman" w:hAnsi="Times New Roman" w:cs="Times New Roman"/>
                <w:sz w:val="24"/>
                <w:szCs w:val="24"/>
                <w:lang w:eastAsia="ru-RU"/>
              </w:rPr>
              <w:t>, понижающего редуктора).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четырёхколёсного робота «Транспортное средство».</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Сборка робота «Танк-Сумоист»</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Модернизация робота «Гусеничное транспортное с</w:t>
            </w:r>
            <w:r w:rsidR="000F319F" w:rsidRPr="00BB29FB">
              <w:rPr>
                <w:rFonts w:ascii="Times New Roman" w:eastAsia="Times New Roman" w:hAnsi="Times New Roman" w:cs="Times New Roman"/>
                <w:sz w:val="24"/>
                <w:szCs w:val="24"/>
                <w:lang w:eastAsia="ru-RU"/>
              </w:rPr>
              <w:t>редство» (установка датчиков</w:t>
            </w:r>
            <w:r w:rsidRPr="00BB29FB">
              <w:rPr>
                <w:rFonts w:ascii="Times New Roman" w:eastAsia="Times New Roman" w:hAnsi="Times New Roman" w:cs="Times New Roman"/>
                <w:sz w:val="24"/>
                <w:szCs w:val="24"/>
                <w:lang w:eastAsia="ru-RU"/>
              </w:rPr>
              <w:t>, понижающего редуктора, храповика).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Соревнование программно-управляемых двухмоторных роботов: «Сумо». Факторы, способствующие победе.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Соревнование программно-управляемых роботов «Перетягивание каната». Факторы, способствующие победе.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Соревнование программно-управляемых полноприводных моделей: «Спидвей». Факторы, способствующие победе.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по теме «Управляемые машины». Анализ творческих работ.</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№5. Знакомство с L</w:t>
            </w:r>
            <w:r w:rsidRPr="00BB29FB">
              <w:rPr>
                <w:rFonts w:ascii="Times New Roman" w:eastAsia="Times New Roman" w:hAnsi="Times New Roman" w:cs="Times New Roman"/>
                <w:b/>
                <w:bCs/>
                <w:sz w:val="24"/>
                <w:szCs w:val="24"/>
                <w:lang w:val="en-US" w:eastAsia="ru-RU"/>
              </w:rPr>
              <w:t>ego</w:t>
            </w:r>
            <w:r w:rsidRPr="00BB29FB">
              <w:rPr>
                <w:rFonts w:ascii="Times New Roman" w:eastAsia="Times New Roman" w:hAnsi="Times New Roman" w:cs="Times New Roman"/>
                <w:b/>
                <w:bCs/>
                <w:sz w:val="24"/>
                <w:szCs w:val="24"/>
                <w:lang w:eastAsia="ru-RU"/>
              </w:rPr>
              <w:t xml:space="preserve"> NXT.</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3</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конструктором L</w:t>
            </w:r>
            <w:r w:rsidRPr="00BB29FB">
              <w:rPr>
                <w:rFonts w:ascii="Times New Roman" w:eastAsia="Times New Roman" w:hAnsi="Times New Roman" w:cs="Times New Roman"/>
                <w:sz w:val="24"/>
                <w:szCs w:val="24"/>
                <w:lang w:val="en-US" w:eastAsia="ru-RU"/>
              </w:rPr>
              <w:t>ego</w:t>
            </w:r>
            <w:r w:rsidRPr="00BB29FB">
              <w:rPr>
                <w:rFonts w:ascii="Times New Roman" w:eastAsia="Times New Roman" w:hAnsi="Times New Roman" w:cs="Times New Roman"/>
                <w:sz w:val="24"/>
                <w:szCs w:val="24"/>
                <w:lang w:eastAsia="ru-RU"/>
              </w:rPr>
              <w:t xml:space="preserve"> M</w:t>
            </w:r>
            <w:r w:rsidRPr="00BB29FB">
              <w:rPr>
                <w:rFonts w:ascii="Times New Roman" w:eastAsia="Times New Roman" w:hAnsi="Times New Roman" w:cs="Times New Roman"/>
                <w:sz w:val="24"/>
                <w:szCs w:val="24"/>
                <w:lang w:val="en-US" w:eastAsia="ru-RU"/>
              </w:rPr>
              <w:t>indstorms</w:t>
            </w:r>
            <w:r w:rsidRPr="00BB29FB">
              <w:rPr>
                <w:rFonts w:ascii="Times New Roman" w:eastAsia="Times New Roman" w:hAnsi="Times New Roman" w:cs="Times New Roman"/>
                <w:sz w:val="24"/>
                <w:szCs w:val="24"/>
                <w:lang w:eastAsia="ru-RU"/>
              </w:rPr>
              <w:t xml:space="preserve"> NXT 2.0 версии 8547.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bookmarkStart w:id="1" w:name="DDE_LINK11"/>
            <w:bookmarkEnd w:id="1"/>
            <w:r w:rsidRPr="00BB29FB">
              <w:rPr>
                <w:rFonts w:ascii="Times New Roman" w:eastAsia="Times New Roman" w:hAnsi="Times New Roman" w:cs="Times New Roman"/>
                <w:sz w:val="24"/>
                <w:szCs w:val="24"/>
                <w:lang w:eastAsia="ru-RU"/>
              </w:rPr>
              <w:t>Инструкция для робота с конструкторами L</w:t>
            </w:r>
            <w:r w:rsidRPr="00BB29FB">
              <w:rPr>
                <w:rFonts w:ascii="Times New Roman" w:eastAsia="Times New Roman" w:hAnsi="Times New Roman" w:cs="Times New Roman"/>
                <w:sz w:val="24"/>
                <w:szCs w:val="24"/>
                <w:lang w:val="en-US" w:eastAsia="ru-RU"/>
              </w:rPr>
              <w:t>ego</w:t>
            </w:r>
            <w:r w:rsidRPr="00BB29FB">
              <w:rPr>
                <w:rFonts w:ascii="Times New Roman" w:eastAsia="Times New Roman" w:hAnsi="Times New Roman" w:cs="Times New Roman"/>
                <w:sz w:val="24"/>
                <w:szCs w:val="24"/>
                <w:lang w:eastAsia="ru-RU"/>
              </w:rPr>
              <w:t xml:space="preserve"> NXT.</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Видео о видах и возможностях роботов L</w:t>
            </w:r>
            <w:r w:rsidRPr="00BB29FB">
              <w:rPr>
                <w:rFonts w:ascii="Times New Roman" w:eastAsia="Times New Roman" w:hAnsi="Times New Roman" w:cs="Times New Roman"/>
                <w:sz w:val="24"/>
                <w:szCs w:val="24"/>
                <w:lang w:val="en-US" w:eastAsia="ru-RU"/>
              </w:rPr>
              <w:t>ego</w:t>
            </w:r>
            <w:r w:rsidRPr="00BB29FB">
              <w:rPr>
                <w:rFonts w:ascii="Times New Roman" w:eastAsia="Times New Roman" w:hAnsi="Times New Roman" w:cs="Times New Roman"/>
                <w:sz w:val="24"/>
                <w:szCs w:val="24"/>
                <w:lang w:eastAsia="ru-RU"/>
              </w:rPr>
              <w:t xml:space="preserve"> M</w:t>
            </w:r>
            <w:r w:rsidRPr="00BB29FB">
              <w:rPr>
                <w:rFonts w:ascii="Times New Roman" w:eastAsia="Times New Roman" w:hAnsi="Times New Roman" w:cs="Times New Roman"/>
                <w:sz w:val="24"/>
                <w:szCs w:val="24"/>
                <w:lang w:val="en-US" w:eastAsia="ru-RU"/>
              </w:rPr>
              <w:t>indstorms</w:t>
            </w:r>
            <w:r w:rsidRPr="00BB29FB">
              <w:rPr>
                <w:rFonts w:ascii="Times New Roman" w:eastAsia="Times New Roman" w:hAnsi="Times New Roman" w:cs="Times New Roman"/>
                <w:sz w:val="24"/>
                <w:szCs w:val="24"/>
                <w:lang w:eastAsia="ru-RU"/>
              </w:rPr>
              <w:t xml:space="preserve"> NXT 2.0 версии 8547</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№6. Механизмы со смещённым центром.</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10</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Понятия: «Кулачок», «Эксцентрик».</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Механизмы построенные на основе эксцентриков с качающим движением шатуна.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Кривошипно-шатунный механизм: устройство, особенности конструкции, применение.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Механизмы с поступательно-движущимся шатуном.</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Кулисные механизмы: устройство, особенности конструкции, применение.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Механизмы с пространственно-качающимся шатуном.</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Лего конструкции с использованием кривошипно-шатунных и кулисных механизмов.</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Механизмы построенные на основе эксцентриков с поступательным движением шатуна.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учащихся.</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Тема №7.Конструирование. </w:t>
            </w:r>
          </w:p>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«Механические манипуляторы».</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9</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Манипулятор: назначение, промышленное использование, виды, типы.</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Конструкция манипулятора «Погрузчик» с </w:t>
            </w:r>
            <w:r w:rsidRPr="00BB29FB">
              <w:rPr>
                <w:rFonts w:ascii="Times New Roman" w:eastAsia="Times New Roman" w:hAnsi="Times New Roman" w:cs="Times New Roman"/>
                <w:sz w:val="24"/>
                <w:szCs w:val="24"/>
                <w:lang w:val="en-US" w:eastAsia="ru-RU"/>
              </w:rPr>
              <w:t>NXT</w:t>
            </w:r>
            <w:r w:rsidRPr="00BB29FB">
              <w:rPr>
                <w:rFonts w:ascii="Times New Roman" w:eastAsia="Times New Roman" w:hAnsi="Times New Roman" w:cs="Times New Roman"/>
                <w:sz w:val="24"/>
                <w:szCs w:val="24"/>
                <w:lang w:eastAsia="ru-RU"/>
              </w:rPr>
              <w:t>.</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Конструкция манипулятора с телескопической стрелой «Подъёмный кран».</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Конструкция складного механического манипулятора (экскаватор) с 2-3 степенями свободы.</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Конструкции манипуляторов «Механическая рука» - захват с </w:t>
            </w:r>
            <w:r w:rsidRPr="00BB29FB">
              <w:rPr>
                <w:rFonts w:ascii="Times New Roman" w:eastAsia="Times New Roman" w:hAnsi="Times New Roman" w:cs="Times New Roman"/>
                <w:sz w:val="24"/>
                <w:szCs w:val="24"/>
                <w:lang w:val="en-US" w:eastAsia="ru-RU"/>
              </w:rPr>
              <w:t>NXT</w:t>
            </w:r>
            <w:r w:rsidRPr="00BB29FB">
              <w:rPr>
                <w:rFonts w:ascii="Times New Roman" w:eastAsia="Times New Roman" w:hAnsi="Times New Roman" w:cs="Times New Roman"/>
                <w:sz w:val="24"/>
                <w:szCs w:val="24"/>
                <w:lang w:eastAsia="ru-RU"/>
              </w:rPr>
              <w:t>.</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ight="142"/>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 манипулятор: «Вор». Анализ особенностей конструкции. Сборка модели по инструкции.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ind w:left="130"/>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Разработка многофункционального робота манипулятора с </w:t>
            </w:r>
            <w:r w:rsidRPr="00BB29FB">
              <w:rPr>
                <w:rFonts w:ascii="Times New Roman" w:eastAsia="Times New Roman" w:hAnsi="Times New Roman" w:cs="Times New Roman"/>
                <w:sz w:val="24"/>
                <w:szCs w:val="24"/>
                <w:lang w:val="en-US" w:eastAsia="ru-RU"/>
              </w:rPr>
              <w:t>NXT</w:t>
            </w:r>
            <w:r w:rsidRPr="00BB29FB">
              <w:rPr>
                <w:rFonts w:ascii="Times New Roman" w:eastAsia="Times New Roman" w:hAnsi="Times New Roman" w:cs="Times New Roman"/>
                <w:sz w:val="24"/>
                <w:szCs w:val="24"/>
                <w:lang w:eastAsia="ru-RU"/>
              </w:rPr>
              <w:t>, со многими степенями свободы.</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№8. Программно управляемые многофункциональные модели роботов.</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32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Разработка механизма многофункциональной модели робота, особенности конструкции. Центр тяжести.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Разработка механизма робота. Геометрическая ось конструкции. Ось поворота.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Разработка механизма робота. Конструкции опорного колеса.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Трёхколёсный бот. Сборка, анализ модели «Исследователь».</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Разработка конструкции робота для участия в лего соревновании «Лабиринт», на основе модели трёхколёсного бота «Исследователь»</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Мультибот. Сборка, анализ конструкции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 «Танк-Сумоист».</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Разработка конструкции робота для участия в лего соревновании «Кегельринг», на основе модели мультибота «Танк-Сумоист».</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Варианты применения различных видов передач в одной модели.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моделей роботов с двумя автономными механизмами движения для участия в лего соревнование «Лестница».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Стационарный манипулятор. Сборка, анализ конструкции по инструкции.</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Разработка конструкции робота для участия в соревнование «Сортировщик».</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Видео презентация: «Промышленные роботы».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Роботизация производства.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Этапы творческих проектов по робототехнике.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Демонстрация творческих работ учащихся.</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Тема №9. Дифференциальные передачи.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9</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Принцип работы дифференциала.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Устройство и назначение дифференциала.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Виды, использование дифференциалов в технике.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моделей с использованием дифференциальной передачи по схеме.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Практическая работа «Механизмы с дифференциальной передачей»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Практическая работа «Механизмы с дифференциальной передачей»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Тема№10. Шагающие механизмы.</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24</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Область применения шагающих роботов.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Требования к конструкции шагающего робота.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Видео о возможностях шагающих роботов</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75</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четвероногого робота по схеме. Анализ привода.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76</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Модернизация модели четвероногого робота с добавлением датчика касания.</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77</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Анализ модели шестиногого шагающего робота «Паук».</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78</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работа.Конструирование шестиногого шагающего робота для участия в соревновании «Тараканьи бега».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79</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работа.Конструирование шестиногого шагающего робота для участия в соревновании «Тараканьи бега».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80</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Самостоятельная творческая работа.Конструирование шагающего робота «Вездеход» для преодоления полосы препядствия.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81</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Самостоятельная творческая работа.Конструирование шагающего робота «Вездеход» для преодоления полосы препядствия. </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82</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Соревнования шагающих роботов: «Тараканьи бега».</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83</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Соревнования шагающих роботов: «Полоса препятствий».</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84</w:t>
            </w: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 11. Обобщающее занятие.</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1C239F">
        <w:trPr>
          <w:trHeight w:val="157"/>
          <w:tblCellSpacing w:w="0" w:type="dxa"/>
        </w:trPr>
        <w:tc>
          <w:tcPr>
            <w:tcW w:w="78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463"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Всего:</w:t>
            </w:r>
          </w:p>
        </w:tc>
        <w:tc>
          <w:tcPr>
            <w:tcW w:w="2460"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1360" w:type="dxa"/>
            <w:tcBorders>
              <w:top w:val="outset" w:sz="6" w:space="0" w:color="000000"/>
              <w:left w:val="outset" w:sz="6" w:space="0" w:color="000000"/>
              <w:bottom w:val="outset" w:sz="6" w:space="0" w:color="000000"/>
              <w:right w:val="outset" w:sz="6" w:space="0" w:color="000000"/>
            </w:tcBorders>
            <w:hideMark/>
          </w:tcPr>
          <w:p w:rsidR="008B70ED" w:rsidRPr="00BB29FB" w:rsidRDefault="00B24F31"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132</w:t>
            </w:r>
          </w:p>
        </w:tc>
        <w:tc>
          <w:tcPr>
            <w:tcW w:w="2676" w:type="dxa"/>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bl>
    <w:p w:rsidR="001C239F" w:rsidRPr="00BB29FB" w:rsidRDefault="001C239F" w:rsidP="0096267C">
      <w:pPr>
        <w:spacing w:after="0" w:line="240" w:lineRule="auto"/>
        <w:ind w:left="448"/>
        <w:rPr>
          <w:rFonts w:ascii="Times New Roman" w:eastAsia="Times New Roman" w:hAnsi="Times New Roman" w:cs="Times New Roman"/>
          <w:sz w:val="24"/>
          <w:szCs w:val="24"/>
          <w:lang w:eastAsia="ru-RU"/>
        </w:rPr>
        <w:sectPr w:rsidR="001C239F" w:rsidRPr="00BB29FB" w:rsidSect="00BB29FB">
          <w:pgSz w:w="16838" w:h="11906" w:orient="landscape"/>
          <w:pgMar w:top="1701" w:right="567" w:bottom="850" w:left="1134" w:header="709" w:footer="709" w:gutter="0"/>
          <w:cols w:space="708"/>
          <w:docGrid w:linePitch="360"/>
        </w:sectPr>
      </w:pPr>
    </w:p>
    <w:p w:rsidR="008B70ED" w:rsidRPr="00BB29FB" w:rsidRDefault="008B70ED" w:rsidP="00CF2CB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Цели и задачи программы на 3 год обучения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Цель: </w:t>
      </w:r>
      <w:r w:rsidRPr="00BB29FB">
        <w:rPr>
          <w:rFonts w:ascii="Times New Roman" w:eastAsia="Times New Roman" w:hAnsi="Times New Roman" w:cs="Times New Roman"/>
          <w:sz w:val="24"/>
          <w:szCs w:val="24"/>
          <w:lang w:eastAsia="ru-RU"/>
        </w:rPr>
        <w:t>научить использовать средства информационных технологий, чтобы проводить исследования и решать задачи в межпредметной деятельности.</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Задачи: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 Активное включение детей и молодёжи в процесс самообразования и саморазвития;</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2. Ранняя ориентация на инновационные технологии и методы организация практической деятельности в сферах мехатроники и робототехники;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3. Формирование исследовательских умений, практических навыков конструирования;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4. Приобретение навыков коллективного труда;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5. Организация разработок технико-технологических проектов.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6. Расширение кругозора воспитанников в области конструирования;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7. Привитие вкуса к исследовательской деятельности;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8. Развитие моторики рук; </w:t>
      </w:r>
    </w:p>
    <w:p w:rsidR="008B70ED" w:rsidRPr="00BB29FB" w:rsidRDefault="008B70ED" w:rsidP="00CF2CBE">
      <w:pPr>
        <w:spacing w:after="0" w:line="240" w:lineRule="auto"/>
        <w:ind w:firstLine="709"/>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9. Выявление наиболее одарённых учащихся в области конструирования </w:t>
      </w:r>
    </w:p>
    <w:p w:rsidR="008B70ED" w:rsidRPr="00BB29FB" w:rsidRDefault="008B70ED" w:rsidP="00CF2CBE">
      <w:pPr>
        <w:spacing w:after="0" w:line="240" w:lineRule="auto"/>
        <w:ind w:firstLine="709"/>
        <w:jc w:val="center"/>
        <w:rPr>
          <w:rFonts w:ascii="Times New Roman" w:eastAsia="Times New Roman" w:hAnsi="Times New Roman" w:cs="Times New Roman"/>
          <w:sz w:val="24"/>
          <w:szCs w:val="24"/>
          <w:lang w:eastAsia="ru-RU"/>
        </w:rPr>
      </w:pPr>
    </w:p>
    <w:p w:rsidR="008B70ED" w:rsidRPr="00BB29FB" w:rsidRDefault="008B70ED" w:rsidP="00CF2CBE">
      <w:pPr>
        <w:spacing w:after="0" w:line="240" w:lineRule="auto"/>
        <w:ind w:firstLine="709"/>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Содержание учебного курса (3 год обучения) </w:t>
      </w:r>
    </w:p>
    <w:p w:rsidR="00AE5431" w:rsidRPr="00BB29FB" w:rsidRDefault="00AE5431" w:rsidP="00CF2CBE">
      <w:pPr>
        <w:spacing w:after="0" w:line="240" w:lineRule="auto"/>
        <w:ind w:firstLine="709"/>
        <w:jc w:val="both"/>
        <w:rPr>
          <w:rFonts w:ascii="Times New Roman" w:hAnsi="Times New Roman" w:cs="Times New Roman"/>
          <w:b/>
          <w:sz w:val="24"/>
          <w:szCs w:val="24"/>
        </w:rPr>
      </w:pPr>
      <w:r w:rsidRPr="00BB29FB">
        <w:rPr>
          <w:rFonts w:ascii="Times New Roman" w:hAnsi="Times New Roman" w:cs="Times New Roman"/>
          <w:b/>
          <w:sz w:val="24"/>
          <w:szCs w:val="24"/>
        </w:rPr>
        <w:t>Содержание курса с указанием форм организации и видов деятельности</w:t>
      </w:r>
    </w:p>
    <w:tbl>
      <w:tblPr>
        <w:tblStyle w:val="a9"/>
        <w:tblW w:w="0" w:type="auto"/>
        <w:tblLook w:val="04A0" w:firstRow="1" w:lastRow="0" w:firstColumn="1" w:lastColumn="0" w:noHBand="0" w:noVBand="1"/>
      </w:tblPr>
      <w:tblGrid>
        <w:gridCol w:w="550"/>
        <w:gridCol w:w="2551"/>
        <w:gridCol w:w="2551"/>
        <w:gridCol w:w="1911"/>
        <w:gridCol w:w="2065"/>
      </w:tblGrid>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w:t>
            </w:r>
          </w:p>
        </w:tc>
        <w:tc>
          <w:tcPr>
            <w:tcW w:w="2593"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Раздел(тема)</w:t>
            </w:r>
          </w:p>
        </w:tc>
        <w:tc>
          <w:tcPr>
            <w:tcW w:w="2593"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Содержание</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Формы организации</w:t>
            </w: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Виды деятельности</w:t>
            </w:r>
          </w:p>
        </w:tc>
      </w:tr>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 Роботы вокруг нас</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Вводное занятие. Роботы вокруг нас</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tc>
      </w:tr>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«Промышленные роботы»</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«Промышленные роботы»</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Проектная</w:t>
            </w:r>
          </w:p>
        </w:tc>
      </w:tr>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конструкторами</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Знакомство с конструкторами</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Проектная</w:t>
            </w:r>
          </w:p>
        </w:tc>
      </w:tr>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базовых программно управляемых моделей fischertechnik</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базовых программно управляемых моделей fischertechnik</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Проектная</w:t>
            </w:r>
          </w:p>
        </w:tc>
      </w:tr>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Проектная деятельность</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Проектная деятельность</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p w:rsidR="00CF514E" w:rsidRPr="00BB29FB" w:rsidRDefault="00CF514E" w:rsidP="0096267C">
            <w:pPr>
              <w:jc w:val="both"/>
              <w:rPr>
                <w:rFonts w:ascii="Times New Roman" w:eastAsia="Times New Roman" w:hAnsi="Times New Roman" w:cs="Times New Roman"/>
                <w:sz w:val="24"/>
                <w:szCs w:val="24"/>
                <w:lang w:eastAsia="ru-RU"/>
              </w:rPr>
            </w:pP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Иследовательская</w:t>
            </w:r>
          </w:p>
          <w:p w:rsidR="00CF514E"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Проектная</w:t>
            </w:r>
          </w:p>
        </w:tc>
      </w:tr>
      <w:tr w:rsidR="00AE5431" w:rsidRPr="00BB29FB" w:rsidTr="00AE5431">
        <w:tc>
          <w:tcPr>
            <w:tcW w:w="559"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Обобщающее занятие</w:t>
            </w:r>
          </w:p>
        </w:tc>
        <w:tc>
          <w:tcPr>
            <w:tcW w:w="2593" w:type="dxa"/>
          </w:tcPr>
          <w:p w:rsidR="00AE5431" w:rsidRPr="00BB29FB" w:rsidRDefault="00CF514E"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Обобщающее занятие</w:t>
            </w:r>
          </w:p>
        </w:tc>
        <w:tc>
          <w:tcPr>
            <w:tcW w:w="194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Вводная беседа</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Лекция</w:t>
            </w:r>
          </w:p>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c>
          <w:tcPr>
            <w:tcW w:w="1878" w:type="dxa"/>
          </w:tcPr>
          <w:p w:rsidR="00AE5431" w:rsidRPr="00BB29FB" w:rsidRDefault="00AE5431" w:rsidP="0096267C">
            <w:pPr>
              <w:jc w:val="both"/>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Познавательная</w:t>
            </w:r>
          </w:p>
        </w:tc>
      </w:tr>
    </w:tbl>
    <w:p w:rsidR="00AE5431" w:rsidRPr="00BB29FB" w:rsidRDefault="00AE5431" w:rsidP="0096267C">
      <w:pPr>
        <w:spacing w:after="0" w:line="240" w:lineRule="auto"/>
        <w:rPr>
          <w:rFonts w:ascii="Times New Roman" w:eastAsia="Times New Roman" w:hAnsi="Times New Roman" w:cs="Times New Roman"/>
          <w:b/>
          <w:bCs/>
          <w:sz w:val="24"/>
          <w:szCs w:val="24"/>
          <w:lang w:eastAsia="ru-RU"/>
        </w:rPr>
        <w:sectPr w:rsidR="00AE5431" w:rsidRPr="00BB29FB" w:rsidSect="00BB29FB">
          <w:pgSz w:w="11906" w:h="16838"/>
          <w:pgMar w:top="1134" w:right="567" w:bottom="1134" w:left="1701" w:header="709" w:footer="709" w:gutter="0"/>
          <w:cols w:space="708"/>
          <w:docGrid w:linePitch="360"/>
        </w:sectPr>
      </w:pP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Календарно-тематический план </w:t>
      </w: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 xml:space="preserve">3 год обучения </w:t>
      </w:r>
    </w:p>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p>
    <w:tbl>
      <w:tblPr>
        <w:tblW w:w="4728" w:type="pct"/>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9"/>
        <w:gridCol w:w="7409"/>
        <w:gridCol w:w="2419"/>
        <w:gridCol w:w="1361"/>
        <w:gridCol w:w="2050"/>
      </w:tblGrid>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Содержание темы</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Время проведения</w:t>
            </w: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Часы</w:t>
            </w:r>
          </w:p>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Форма занятий</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№1. Вводное занятие. Роботы вокруг нас.</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3</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Организация работы кружка. Инструктаж по ТБ и ПБ.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Теория </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Профессия инженер.</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rHeight w:val="345"/>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Роботы в космосе.</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№2. Конструирование. «Промышленные роботы».</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19</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Промышленные роботы. Классификация промышленных роботов. Основные элементы роботизированных машин и механизмов.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Механические передачи. Передаточные отношения.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по теме: «Автоматический шлагбаум».</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Конструирование управляемого механизма с использованием червячного редуктора, датчика света и датчика касания.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 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Конструкция: «Канатная дорога» (сборка по схеме).</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Анализ конструкции канатной дороги и используемых механизмов.</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по теме: «Горнолыжный комплекс». Конструирование подвижных механизмов.</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Творческий проект «Горнолыжный комплекс». Конструирование и установка управляемой механической передачи с использованием датчика света.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Творческий проект: «Лифт». Анализ конструкции промышленного лифта.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Построение программируемой модели «Лифт»</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по теме: «Промышленные роботы».</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Демонстрация творческих работ учащихся.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№3. Знакомство с конструкторами.</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3</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Знакомство с конструкторами fischertechnik: </w:t>
            </w:r>
            <w:r w:rsidRPr="00BB29FB">
              <w:rPr>
                <w:rFonts w:ascii="Times New Roman" w:eastAsia="Times New Roman" w:hAnsi="Times New Roman" w:cs="Times New Roman"/>
                <w:sz w:val="24"/>
                <w:szCs w:val="24"/>
                <w:lang w:val="en-US" w:eastAsia="ru-RU"/>
              </w:rPr>
              <w:t>ROBOTX</w:t>
            </w:r>
            <w:r w:rsidRPr="00BB29FB">
              <w:rPr>
                <w:rFonts w:ascii="Times New Roman" w:eastAsia="Times New Roman" w:hAnsi="Times New Roman" w:cs="Times New Roman"/>
                <w:sz w:val="24"/>
                <w:szCs w:val="24"/>
                <w:lang w:eastAsia="ru-RU"/>
              </w:rPr>
              <w:t xml:space="preserve"> .Учебная лаборатория (</w:t>
            </w:r>
            <w:r w:rsidRPr="00BB29FB">
              <w:rPr>
                <w:rFonts w:ascii="Times New Roman" w:eastAsia="Times New Roman" w:hAnsi="Times New Roman" w:cs="Times New Roman"/>
                <w:sz w:val="24"/>
                <w:szCs w:val="24"/>
                <w:lang w:val="en-US" w:eastAsia="ru-RU"/>
              </w:rPr>
              <w:t>ROBOTXTrainingLab</w:t>
            </w:r>
            <w:r w:rsidRPr="00BB29FB">
              <w:rPr>
                <w:rFonts w:ascii="Times New Roman" w:eastAsia="Times New Roman" w:hAnsi="Times New Roman" w:cs="Times New Roman"/>
                <w:sz w:val="24"/>
                <w:szCs w:val="24"/>
                <w:lang w:eastAsia="ru-RU"/>
              </w:rPr>
              <w:t xml:space="preserve"> 505286)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val="en-US" w:eastAsia="ru-RU"/>
              </w:rPr>
              <w:t>ROBOTX</w:t>
            </w:r>
            <w:r w:rsidRPr="00BB29FB">
              <w:rPr>
                <w:rFonts w:ascii="Times New Roman" w:eastAsia="Times New Roman" w:hAnsi="Times New Roman" w:cs="Times New Roman"/>
                <w:sz w:val="24"/>
                <w:szCs w:val="24"/>
                <w:lang w:eastAsia="ru-RU"/>
              </w:rPr>
              <w:t xml:space="preserve"> Исследователь (</w:t>
            </w:r>
            <w:r w:rsidRPr="00BB29FB">
              <w:rPr>
                <w:rFonts w:ascii="Times New Roman" w:eastAsia="Times New Roman" w:hAnsi="Times New Roman" w:cs="Times New Roman"/>
                <w:sz w:val="24"/>
                <w:szCs w:val="24"/>
                <w:lang w:val="en-US" w:eastAsia="ru-RU"/>
              </w:rPr>
              <w:t>ROBOTXExplorer</w:t>
            </w:r>
            <w:r w:rsidRPr="00BB29FB">
              <w:rPr>
                <w:rFonts w:ascii="Times New Roman" w:eastAsia="Times New Roman" w:hAnsi="Times New Roman" w:cs="Times New Roman"/>
                <w:sz w:val="24"/>
                <w:szCs w:val="24"/>
                <w:lang w:eastAsia="ru-RU"/>
              </w:rPr>
              <w:t xml:space="preserve"> 508778).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История конструкторов fischertechnik.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№4. Сборка базовых программно управляемых моделей fischertechnik.</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9</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Основные элементы конструкторов fischertechnik: блок с пазами и выступом типа «ласточкин хвост»</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Программируемые контроллеры, двигатели, различные датчики и блоки питания.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r w:rsidR="00C61918" w:rsidRPr="00BB29FB">
              <w:rPr>
                <w:rFonts w:ascii="Times New Roman" w:eastAsia="Times New Roman" w:hAnsi="Times New Roman" w:cs="Times New Roman"/>
                <w:sz w:val="24"/>
                <w:szCs w:val="24"/>
                <w:lang w:eastAsia="ru-RU"/>
              </w:rPr>
              <w:t xml:space="preserve">, </w:t>
            </w: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Особенности моделей конструкторов fischertechnik .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Технические характеристики и правила эксплуатации конструкторов fischertechnik.</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базовых моделей конструкторов fischertechnik по схемам, анализ конструкций.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по теме: «Программно управляемые модели»</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Самостоятельная творческая работа по теме: «Программно управляемые модели»</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Тема№5. Проектная деятельность.</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9</w:t>
            </w:r>
            <w:r w:rsidR="008B70ED" w:rsidRPr="00BB29FB">
              <w:rPr>
                <w:rFonts w:ascii="Times New Roman" w:eastAsia="Times New Roman" w:hAnsi="Times New Roman" w:cs="Times New Roman"/>
                <w:b/>
                <w:bCs/>
                <w:sz w:val="24"/>
                <w:szCs w:val="24"/>
                <w:lang w:eastAsia="ru-RU"/>
              </w:rPr>
              <w:t>6</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Требования к проектным работам по робототехнике. Критерии оценки конструкций.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Проектирование, создание программно</w:t>
            </w:r>
            <w:r w:rsidR="007519DE" w:rsidRPr="00BB29FB">
              <w:rPr>
                <w:rFonts w:ascii="Times New Roman" w:eastAsia="Times New Roman" w:hAnsi="Times New Roman" w:cs="Times New Roman"/>
                <w:sz w:val="24"/>
                <w:szCs w:val="24"/>
                <w:lang w:eastAsia="ru-RU"/>
              </w:rPr>
              <w:t>-</w:t>
            </w:r>
            <w:r w:rsidRPr="00BB29FB">
              <w:rPr>
                <w:rFonts w:ascii="Times New Roman" w:eastAsia="Times New Roman" w:hAnsi="Times New Roman" w:cs="Times New Roman"/>
                <w:sz w:val="24"/>
                <w:szCs w:val="24"/>
                <w:lang w:eastAsia="ru-RU"/>
              </w:rPr>
              <w:t>управляемых моделей.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Теория</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«Бег»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«Триатлон 1».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«Триатлон 2»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«Траектория 2».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«Транспортировщик».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«Лабиринт»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«Лестница».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«Сортировщик».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«Альпинизм».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Автономный футбол роботов. Соревнования</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Проведение исследований с помощью </w:t>
            </w:r>
            <w:r w:rsidRPr="00BB29FB">
              <w:rPr>
                <w:rFonts w:ascii="Times New Roman" w:eastAsia="Times New Roman" w:hAnsi="Times New Roman" w:cs="Times New Roman"/>
                <w:sz w:val="24"/>
                <w:szCs w:val="24"/>
                <w:lang w:val="en-US" w:eastAsia="ru-RU"/>
              </w:rPr>
              <w:t>NXT</w:t>
            </w:r>
            <w:r w:rsidRPr="00BB29FB">
              <w:rPr>
                <w:rFonts w:ascii="Times New Roman" w:eastAsia="Times New Roman" w:hAnsi="Times New Roman" w:cs="Times New Roman"/>
                <w:sz w:val="24"/>
                <w:szCs w:val="24"/>
                <w:lang w:eastAsia="ru-RU"/>
              </w:rPr>
              <w:t xml:space="preserve"> и набора датчиков, используя модуль для исследований. Создание исследовательского проекта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39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Синхронное движение роботов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Встречное движение роботов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Роботы на ринге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Соревнования роботов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49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Программирование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Программирование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Программирование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Программирование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Программирование своего уникального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Выставка роботов.</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 «Поисковик — погрузчик». Основа робота. Сборка манипулятора.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 «Поисковик — погрузчик». Модуль идентификации мелких предметов.</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59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Робот «Поисковик — погрузчик». Координация функций.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Командное отборочное соревнование «Уборка учебного класса».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сложного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сложного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Сборка сложного робота.</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«Робот — информатор».</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«Робот — информатор».</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«Робот — информатор».</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группового творческого проекта «Парк развлечений».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группового творческого проекта «Парк развлечений».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69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группового творческого проекта «Парк развлечений».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группового творческого проекта «Парк развлечений».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Создание группового творческого проекта «Парк развлечений».</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«Соблюдение дистанции на общественном транспорте»</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«Соблюдение дистанции на общественном транспорте»</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Проект «Соблюдение дистанции на общественном транспорте»</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75</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Проект «Охранная система»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76</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Проект «Охранная система»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77</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Проект «Охранная система»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78</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 xml:space="preserve">Проект «Охранная система» </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79</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Выставка роботов.</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80</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Участие в конкурсах.</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81</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Участие в конкурсах.</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82</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Участие в конкурсах.</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83</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Участие в конкурсах.</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84</w:t>
            </w: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Тема №6. Обобщающее занятие.</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b/>
                <w:bCs/>
                <w:sz w:val="24"/>
                <w:szCs w:val="24"/>
                <w:lang w:eastAsia="ru-RU"/>
              </w:rPr>
              <w:t>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практика</w:t>
            </w:r>
          </w:p>
        </w:tc>
      </w:tr>
      <w:tr w:rsidR="0062309D" w:rsidRPr="00BB29FB" w:rsidTr="00C87108">
        <w:trPr>
          <w:tblCellSpacing w:w="0" w:type="dxa"/>
        </w:trPr>
        <w:tc>
          <w:tcPr>
            <w:tcW w:w="370"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2591"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Всего:</w:t>
            </w:r>
          </w:p>
        </w:tc>
        <w:tc>
          <w:tcPr>
            <w:tcW w:w="846"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c>
          <w:tcPr>
            <w:tcW w:w="476" w:type="pct"/>
            <w:tcBorders>
              <w:top w:val="outset" w:sz="6" w:space="0" w:color="000000"/>
              <w:left w:val="outset" w:sz="6" w:space="0" w:color="000000"/>
              <w:bottom w:val="outset" w:sz="6" w:space="0" w:color="000000"/>
              <w:right w:val="outset" w:sz="6" w:space="0" w:color="000000"/>
            </w:tcBorders>
            <w:hideMark/>
          </w:tcPr>
          <w:p w:rsidR="008B70ED" w:rsidRPr="00BB29FB" w:rsidRDefault="00290E74" w:rsidP="0096267C">
            <w:pPr>
              <w:spacing w:after="0" w:line="240" w:lineRule="auto"/>
              <w:jc w:val="center"/>
              <w:rPr>
                <w:rFonts w:ascii="Times New Roman" w:eastAsia="Times New Roman" w:hAnsi="Times New Roman" w:cs="Times New Roman"/>
                <w:sz w:val="24"/>
                <w:szCs w:val="24"/>
                <w:lang w:eastAsia="ru-RU"/>
              </w:rPr>
            </w:pPr>
            <w:r w:rsidRPr="00BB29FB">
              <w:rPr>
                <w:rFonts w:ascii="Times New Roman" w:eastAsia="Times New Roman" w:hAnsi="Times New Roman" w:cs="Times New Roman"/>
                <w:sz w:val="24"/>
                <w:szCs w:val="24"/>
                <w:lang w:eastAsia="ru-RU"/>
              </w:rPr>
              <w:t>132</w:t>
            </w:r>
          </w:p>
        </w:tc>
        <w:tc>
          <w:tcPr>
            <w:tcW w:w="717" w:type="pct"/>
            <w:tcBorders>
              <w:top w:val="outset" w:sz="6" w:space="0" w:color="000000"/>
              <w:left w:val="outset" w:sz="6" w:space="0" w:color="000000"/>
              <w:bottom w:val="outset" w:sz="6" w:space="0" w:color="000000"/>
              <w:right w:val="outset" w:sz="6" w:space="0" w:color="000000"/>
            </w:tcBorders>
            <w:hideMark/>
          </w:tcPr>
          <w:p w:rsidR="008B70ED" w:rsidRPr="00BB29FB" w:rsidRDefault="008B70ED" w:rsidP="0096267C">
            <w:pPr>
              <w:spacing w:after="0" w:line="240" w:lineRule="auto"/>
              <w:jc w:val="center"/>
              <w:rPr>
                <w:rFonts w:ascii="Times New Roman" w:eastAsia="Times New Roman" w:hAnsi="Times New Roman" w:cs="Times New Roman"/>
                <w:sz w:val="24"/>
                <w:szCs w:val="24"/>
                <w:lang w:eastAsia="ru-RU"/>
              </w:rPr>
            </w:pPr>
          </w:p>
        </w:tc>
      </w:tr>
    </w:tbl>
    <w:p w:rsidR="008B70ED" w:rsidRPr="00BB29FB" w:rsidRDefault="008B70ED" w:rsidP="0096267C">
      <w:pPr>
        <w:spacing w:after="0" w:line="240" w:lineRule="auto"/>
        <w:ind w:left="448"/>
        <w:jc w:val="center"/>
        <w:rPr>
          <w:rFonts w:ascii="Times New Roman" w:eastAsia="Times New Roman" w:hAnsi="Times New Roman" w:cs="Times New Roman"/>
          <w:sz w:val="24"/>
          <w:szCs w:val="24"/>
          <w:lang w:eastAsia="ru-RU"/>
        </w:rPr>
      </w:pPr>
    </w:p>
    <w:p w:rsidR="00C87108" w:rsidRDefault="00C87108">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C87108" w:rsidRDefault="00C87108" w:rsidP="0096267C">
      <w:pPr>
        <w:autoSpaceDE w:val="0"/>
        <w:autoSpaceDN w:val="0"/>
        <w:adjustRightInd w:val="0"/>
        <w:spacing w:after="0" w:line="240" w:lineRule="auto"/>
        <w:ind w:firstLine="709"/>
        <w:rPr>
          <w:rFonts w:ascii="Times New Roman" w:hAnsi="Times New Roman" w:cs="Times New Roman"/>
          <w:b/>
          <w:color w:val="000000"/>
          <w:sz w:val="24"/>
          <w:szCs w:val="24"/>
        </w:rPr>
        <w:sectPr w:rsidR="00C87108" w:rsidSect="00BB29FB">
          <w:pgSz w:w="16838" w:h="11906" w:orient="landscape"/>
          <w:pgMar w:top="1701" w:right="567" w:bottom="850" w:left="1134" w:header="709" w:footer="709" w:gutter="0"/>
          <w:cols w:space="708"/>
          <w:docGrid w:linePitch="360"/>
        </w:sectPr>
      </w:pPr>
    </w:p>
    <w:p w:rsidR="00303109" w:rsidRPr="00BB29FB" w:rsidRDefault="00303109" w:rsidP="00C87108">
      <w:pPr>
        <w:autoSpaceDE w:val="0"/>
        <w:autoSpaceDN w:val="0"/>
        <w:adjustRightInd w:val="0"/>
        <w:spacing w:after="0" w:line="240" w:lineRule="auto"/>
        <w:ind w:firstLine="709"/>
        <w:rPr>
          <w:rFonts w:ascii="Times New Roman" w:hAnsi="Times New Roman" w:cs="Times New Roman"/>
          <w:b/>
          <w:color w:val="000000"/>
          <w:sz w:val="24"/>
          <w:szCs w:val="24"/>
        </w:rPr>
      </w:pPr>
      <w:r w:rsidRPr="00BB29FB">
        <w:rPr>
          <w:rFonts w:ascii="Times New Roman" w:hAnsi="Times New Roman" w:cs="Times New Roman"/>
          <w:b/>
          <w:color w:val="000000"/>
          <w:sz w:val="24"/>
          <w:szCs w:val="24"/>
        </w:rPr>
        <w:t>2.1. Оценочные материалы</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 xml:space="preserve">Диагностический инструментарий для оценки эффективности освоения дополнительной общеобразовательной (общеразвивающей) программы: </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 xml:space="preserve">Н – низкий уровень освоения программы: У учащихся данного уровня плохо развито внимание, память, мышление. Дети имеют представление о теоретическом содержании понятия, но не могут его сформулировать. Выполнение практических заданий на основе технического задания происходит только совместно с педагогом. Слабо развиты коммуникативные умения, не умеют слушать педагога и сверстников. Не аккуратны в выполнении практических заданий и в организации рабочего места. При возникновении трудностей на занятии и при выполнении практических заданий не прилагают усилий для их преодоления. К концу занятия работоспособность снижается. Слабо реализуют на занятиях свой учебный потенциал. Учащиеся не участвовали в конкурсах и соревнованиях различного уровня. </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 xml:space="preserve">Д – достаточный (оптимальный) уровень освоения программы: Учащиеся данного уровня успешно сосредотачивают деятельность на реальном или виртуальном техническом объекте. Теоретический (понятийный) аппарат сформирован достаточно полно. Выполнение практических заданий на основе технического задания происходит самостоятельно, однако требуется взаимодействие с педагогом. Хорошо организовывают рабочее пространство, прилагают усилия для аккуратного выполнения практических заданий. При возникновении трудностей на занятии и при выполнении практических заданий стараются прилагать усилия для их преодоления. Работоспособность сохраняется на протяжении всего занятия. Стараются проявлять творческий, учебный потенциал. Соблюдают нравственные и эстетические нормы поведения. Легко входят в контакт, однако иногда возникают трудности в системе отношений. Учащиеся участвовали в конкурсах и соревнованиях разного уровня. </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В – высокий уровень освоения программы: У учащихся данного уровня полностью сформирован понятийный аппарат, с легкостью владеют терминологией и воспроизводят теоретический материал, не возникает трудностей в выполнении практических заданий на основе технического задания, задания выполняют самостоятельно и аккуратно. Хорошо организовывают рабочее пространство. Активно проявляют творческий потенциал, легко выполняют практическую работу. Соблюдают нравственные и эстетические нормы поведения. Легко входят в контакт, как с педагогом, так и со сверстниками. Учащиеся участвовали в выставках и конкурсах различного уровня и занимали призовые места.</w:t>
      </w:r>
    </w:p>
    <w:p w:rsidR="008B70ED" w:rsidRPr="00BB29FB" w:rsidRDefault="008B70ED" w:rsidP="00C87108">
      <w:pPr>
        <w:spacing w:after="0" w:line="240" w:lineRule="auto"/>
        <w:ind w:firstLine="709"/>
        <w:rPr>
          <w:rFonts w:ascii="Times New Roman" w:eastAsia="Times New Roman" w:hAnsi="Times New Roman" w:cs="Times New Roman"/>
          <w:sz w:val="24"/>
          <w:szCs w:val="24"/>
          <w:lang w:eastAsia="ru-RU"/>
        </w:rPr>
      </w:pPr>
    </w:p>
    <w:p w:rsidR="00303109" w:rsidRPr="00BB29FB" w:rsidRDefault="00303109" w:rsidP="00C87108">
      <w:pPr>
        <w:pStyle w:val="1"/>
        <w:spacing w:before="0" w:line="240" w:lineRule="auto"/>
        <w:ind w:firstLine="709"/>
        <w:jc w:val="both"/>
        <w:rPr>
          <w:rFonts w:ascii="Times New Roman" w:hAnsi="Times New Roman" w:cs="Times New Roman"/>
          <w:b/>
          <w:color w:val="000000"/>
          <w:sz w:val="24"/>
          <w:szCs w:val="24"/>
        </w:rPr>
      </w:pPr>
      <w:r w:rsidRPr="00BB29FB">
        <w:rPr>
          <w:rFonts w:ascii="Times New Roman" w:hAnsi="Times New Roman" w:cs="Times New Roman"/>
          <w:b/>
          <w:color w:val="000000"/>
          <w:sz w:val="24"/>
          <w:szCs w:val="24"/>
        </w:rPr>
        <w:t>3. Содержание программы</w:t>
      </w:r>
    </w:p>
    <w:p w:rsidR="00303109" w:rsidRPr="00BB29FB" w:rsidRDefault="00303109" w:rsidP="00C87108">
      <w:pPr>
        <w:pStyle w:val="1"/>
        <w:spacing w:before="0" w:line="240" w:lineRule="auto"/>
        <w:ind w:firstLine="709"/>
        <w:jc w:val="both"/>
        <w:rPr>
          <w:rFonts w:ascii="Times New Roman" w:hAnsi="Times New Roman" w:cs="Times New Roman"/>
          <w:b/>
          <w:color w:val="000000"/>
          <w:sz w:val="24"/>
          <w:szCs w:val="24"/>
        </w:rPr>
      </w:pPr>
      <w:r w:rsidRPr="00BB29FB">
        <w:rPr>
          <w:rFonts w:ascii="Times New Roman" w:hAnsi="Times New Roman" w:cs="Times New Roman"/>
          <w:b/>
          <w:color w:val="000000"/>
          <w:sz w:val="24"/>
          <w:szCs w:val="24"/>
        </w:rPr>
        <w:t>4.Календарный учебный график</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Таблица 3. Календарный учебный график</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273"/>
        <w:gridCol w:w="1260"/>
        <w:gridCol w:w="1300"/>
        <w:gridCol w:w="1340"/>
        <w:gridCol w:w="1348"/>
        <w:gridCol w:w="1276"/>
        <w:gridCol w:w="850"/>
      </w:tblGrid>
      <w:tr w:rsidR="00303109" w:rsidRPr="00BB29FB" w:rsidTr="00BB29FB">
        <w:tc>
          <w:tcPr>
            <w:tcW w:w="1247"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1 Полугодие</w:t>
            </w:r>
          </w:p>
        </w:tc>
        <w:tc>
          <w:tcPr>
            <w:tcW w:w="1273"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Период обучения</w:t>
            </w:r>
          </w:p>
        </w:tc>
        <w:tc>
          <w:tcPr>
            <w:tcW w:w="126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Осенние каникулы</w:t>
            </w:r>
          </w:p>
        </w:tc>
        <w:tc>
          <w:tcPr>
            <w:tcW w:w="130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Зимние каникулы</w:t>
            </w:r>
          </w:p>
        </w:tc>
        <w:tc>
          <w:tcPr>
            <w:tcW w:w="134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2 Полугодие</w:t>
            </w:r>
          </w:p>
        </w:tc>
        <w:tc>
          <w:tcPr>
            <w:tcW w:w="1348"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Период обучения</w:t>
            </w:r>
          </w:p>
        </w:tc>
        <w:tc>
          <w:tcPr>
            <w:tcW w:w="1276"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Весенние каникулы</w:t>
            </w:r>
          </w:p>
        </w:tc>
        <w:tc>
          <w:tcPr>
            <w:tcW w:w="85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Всего в год</w:t>
            </w:r>
          </w:p>
        </w:tc>
      </w:tr>
      <w:tr w:rsidR="00303109" w:rsidRPr="00BB29FB" w:rsidTr="00BB29FB">
        <w:tc>
          <w:tcPr>
            <w:tcW w:w="1247"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02.09-10.01</w:t>
            </w:r>
          </w:p>
        </w:tc>
        <w:tc>
          <w:tcPr>
            <w:tcW w:w="1273"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02.09.-28.10</w:t>
            </w:r>
          </w:p>
        </w:tc>
        <w:tc>
          <w:tcPr>
            <w:tcW w:w="126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29.10-05.11</w:t>
            </w:r>
          </w:p>
        </w:tc>
        <w:tc>
          <w:tcPr>
            <w:tcW w:w="130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28.12-10.01</w:t>
            </w:r>
          </w:p>
        </w:tc>
        <w:tc>
          <w:tcPr>
            <w:tcW w:w="134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11.01-29.05</w:t>
            </w:r>
          </w:p>
        </w:tc>
        <w:tc>
          <w:tcPr>
            <w:tcW w:w="1348"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11.01-23.03</w:t>
            </w:r>
          </w:p>
        </w:tc>
        <w:tc>
          <w:tcPr>
            <w:tcW w:w="1276"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24.03-31.03</w:t>
            </w:r>
          </w:p>
        </w:tc>
        <w:tc>
          <w:tcPr>
            <w:tcW w:w="850" w:type="dxa"/>
            <w:shd w:val="clear" w:color="auto" w:fill="auto"/>
            <w:vAlign w:val="center"/>
          </w:tcPr>
          <w:p w:rsidR="00303109" w:rsidRPr="00BB29FB" w:rsidRDefault="00303109" w:rsidP="0096267C">
            <w:pPr>
              <w:spacing w:after="0" w:line="240" w:lineRule="auto"/>
              <w:jc w:val="center"/>
              <w:rPr>
                <w:rFonts w:ascii="Times New Roman" w:hAnsi="Times New Roman" w:cs="Times New Roman"/>
                <w:sz w:val="24"/>
                <w:szCs w:val="24"/>
              </w:rPr>
            </w:pPr>
            <w:r w:rsidRPr="00BB29FB">
              <w:rPr>
                <w:rFonts w:ascii="Times New Roman" w:hAnsi="Times New Roman" w:cs="Times New Roman"/>
                <w:sz w:val="24"/>
                <w:szCs w:val="24"/>
              </w:rPr>
              <w:t>68ч</w:t>
            </w:r>
          </w:p>
        </w:tc>
      </w:tr>
    </w:tbl>
    <w:p w:rsidR="00303109" w:rsidRPr="00BB29FB" w:rsidRDefault="00303109" w:rsidP="00C87108">
      <w:pPr>
        <w:spacing w:after="0" w:line="240" w:lineRule="auto"/>
        <w:ind w:firstLine="709"/>
        <w:jc w:val="both"/>
        <w:rPr>
          <w:rFonts w:ascii="Times New Roman" w:hAnsi="Times New Roman" w:cs="Times New Roman"/>
          <w:sz w:val="24"/>
          <w:szCs w:val="24"/>
        </w:rPr>
      </w:pPr>
    </w:p>
    <w:p w:rsidR="00303109" w:rsidRPr="00BB29FB" w:rsidRDefault="00303109" w:rsidP="00C87108">
      <w:pPr>
        <w:pStyle w:val="1"/>
        <w:spacing w:before="0" w:line="240" w:lineRule="auto"/>
        <w:ind w:firstLine="709"/>
        <w:jc w:val="both"/>
        <w:rPr>
          <w:rFonts w:ascii="Times New Roman" w:hAnsi="Times New Roman" w:cs="Times New Roman"/>
          <w:b/>
          <w:color w:val="000000"/>
          <w:sz w:val="24"/>
          <w:szCs w:val="24"/>
        </w:rPr>
      </w:pPr>
      <w:r w:rsidRPr="00BB29FB">
        <w:rPr>
          <w:rFonts w:ascii="Times New Roman" w:hAnsi="Times New Roman" w:cs="Times New Roman"/>
          <w:b/>
          <w:color w:val="000000"/>
          <w:sz w:val="24"/>
          <w:szCs w:val="24"/>
        </w:rPr>
        <w:t>5. Условия реализации программы</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sz w:val="24"/>
          <w:szCs w:val="24"/>
        </w:rPr>
        <w:t>На обучение по Программе принимаются все желающие без специальной подготовки. Основанием для зачисления на обучение является заявление родителей (законных представителей) обучающихся. Занятия проводятся с учетом возрастных и индивидуальных особенностей детей. Набор обучающихся проводится в августе. Комплектование групп 1-го года обучения проводится до 10 сентября. Наполняемость групп Группы обучения комплектуются в количестве не менее 15 человек.</w:t>
      </w:r>
    </w:p>
    <w:p w:rsidR="00303109" w:rsidRPr="00BB29FB" w:rsidRDefault="00303109" w:rsidP="00C87108">
      <w:pPr>
        <w:spacing w:after="0" w:line="240" w:lineRule="auto"/>
        <w:ind w:firstLine="709"/>
        <w:jc w:val="both"/>
        <w:rPr>
          <w:rFonts w:ascii="Times New Roman" w:hAnsi="Times New Roman" w:cs="Times New Roman"/>
          <w:sz w:val="24"/>
          <w:szCs w:val="24"/>
        </w:rPr>
      </w:pPr>
      <w:r w:rsidRPr="00BB29FB">
        <w:rPr>
          <w:rFonts w:ascii="Times New Roman" w:hAnsi="Times New Roman" w:cs="Times New Roman"/>
          <w:color w:val="181818"/>
          <w:sz w:val="24"/>
          <w:szCs w:val="24"/>
        </w:rPr>
        <w:t>Занятия проводятся в кабинете, оборудованном индивидуальными столами для работы, классной доской, компьютером, проектором. На занятиях используются наглядные пособия.</w:t>
      </w:r>
    </w:p>
    <w:p w:rsidR="00303109" w:rsidRPr="00BB29FB" w:rsidRDefault="00303109" w:rsidP="00C87108">
      <w:pPr>
        <w:shd w:val="clear" w:color="auto" w:fill="FFFFFF"/>
        <w:spacing w:after="0" w:line="240" w:lineRule="auto"/>
        <w:ind w:firstLine="709"/>
        <w:jc w:val="both"/>
        <w:rPr>
          <w:rFonts w:ascii="Times New Roman" w:hAnsi="Times New Roman" w:cs="Times New Roman"/>
          <w:color w:val="181818"/>
          <w:sz w:val="24"/>
          <w:szCs w:val="24"/>
        </w:rPr>
      </w:pPr>
      <w:r w:rsidRPr="00BB29FB">
        <w:rPr>
          <w:rFonts w:ascii="Times New Roman" w:hAnsi="Times New Roman" w:cs="Times New Roman"/>
          <w:color w:val="181818"/>
          <w:sz w:val="24"/>
          <w:szCs w:val="24"/>
        </w:rPr>
        <w:t>Перед выполнением практических работ проводится инструктаж по технике безопасности, а в дальнейшем постоянно напоминается о безопасных приемах работы.</w:t>
      </w:r>
    </w:p>
    <w:p w:rsidR="00303109" w:rsidRPr="00BB29FB" w:rsidRDefault="00303109" w:rsidP="00C87108">
      <w:pPr>
        <w:spacing w:after="0" w:line="240" w:lineRule="auto"/>
        <w:ind w:firstLine="709"/>
        <w:rPr>
          <w:rFonts w:ascii="Times New Roman" w:hAnsi="Times New Roman" w:cs="Times New Roman"/>
          <w:sz w:val="24"/>
          <w:szCs w:val="24"/>
        </w:rPr>
      </w:pPr>
    </w:p>
    <w:p w:rsidR="00303109" w:rsidRPr="00BB29FB" w:rsidRDefault="00303109" w:rsidP="00C87108">
      <w:pPr>
        <w:pStyle w:val="aa"/>
        <w:numPr>
          <w:ilvl w:val="0"/>
          <w:numId w:val="23"/>
        </w:numPr>
        <w:spacing w:after="0" w:line="240" w:lineRule="auto"/>
        <w:ind w:left="0" w:firstLine="709"/>
        <w:jc w:val="both"/>
        <w:rPr>
          <w:rFonts w:ascii="Times New Roman" w:hAnsi="Times New Roman" w:cs="Times New Roman"/>
          <w:b/>
          <w:sz w:val="24"/>
          <w:szCs w:val="24"/>
        </w:rPr>
      </w:pPr>
      <w:r w:rsidRPr="00BB29FB">
        <w:rPr>
          <w:rFonts w:ascii="Times New Roman" w:hAnsi="Times New Roman" w:cs="Times New Roman"/>
          <w:b/>
          <w:sz w:val="24"/>
          <w:szCs w:val="24"/>
        </w:rPr>
        <w:t>Программа воспитания</w:t>
      </w:r>
    </w:p>
    <w:p w:rsidR="00303109" w:rsidRPr="00BB29FB" w:rsidRDefault="00303109" w:rsidP="00C87108">
      <w:pPr>
        <w:pStyle w:val="aa"/>
        <w:spacing w:after="0" w:line="240" w:lineRule="auto"/>
        <w:ind w:left="0" w:firstLine="709"/>
        <w:jc w:val="both"/>
        <w:rPr>
          <w:rFonts w:ascii="Times New Roman" w:hAnsi="Times New Roman" w:cs="Times New Roman"/>
          <w:sz w:val="24"/>
          <w:szCs w:val="24"/>
        </w:rPr>
      </w:pPr>
      <w:r w:rsidRPr="00BB29FB">
        <w:rPr>
          <w:rFonts w:ascii="Times New Roman" w:hAnsi="Times New Roman" w:cs="Times New Roman"/>
          <w:sz w:val="24"/>
          <w:szCs w:val="24"/>
        </w:rPr>
        <w:t>Программа воспитания разработана к дополнительной общеразвивающей программе «Картинг клуб «Метеор»» на основании Рабочей программы воспитания МБОУ Центр образования г. Певек, которая размещена на сайте образовательной организации.</w:t>
      </w:r>
    </w:p>
    <w:p w:rsidR="00303109" w:rsidRPr="00BB29FB" w:rsidRDefault="00303109" w:rsidP="00C87108">
      <w:pPr>
        <w:pStyle w:val="Default"/>
        <w:ind w:firstLine="709"/>
        <w:jc w:val="both"/>
      </w:pPr>
      <w:r w:rsidRPr="00BB29FB">
        <w:t xml:space="preserve">Воспитание подрастающего поколения в нашей стране в настоящее время является важнейшим процессом модернизации системы образования и общества в целом. Учреждения дополнительного образования обладают наибольшим воспитательным потенциалом в образовательном пространстве, поскольку именно в сфере свободного выбора видов деятельности можно рассчитывать на более эффективное воспитание. </w:t>
      </w:r>
    </w:p>
    <w:p w:rsidR="00303109" w:rsidRPr="00BB29FB" w:rsidRDefault="00303109" w:rsidP="00C87108">
      <w:pPr>
        <w:pStyle w:val="Default"/>
        <w:ind w:firstLine="709"/>
        <w:jc w:val="both"/>
      </w:pPr>
      <w:r w:rsidRPr="00BB29FB">
        <w:t xml:space="preserve">Воспитательные задачи решаются как непосредственно на учебном занятии, так и на специально организованных мероприятиях, входящих в воспитательные модули: </w:t>
      </w:r>
    </w:p>
    <w:p w:rsidR="00303109" w:rsidRPr="00BB29FB" w:rsidRDefault="00303109" w:rsidP="00C87108">
      <w:pPr>
        <w:pStyle w:val="Default"/>
        <w:ind w:firstLine="709"/>
        <w:jc w:val="both"/>
      </w:pPr>
      <w:r w:rsidRPr="00BB29FB">
        <w:t xml:space="preserve">«Организационно-массовые мероприятия» (гражданско-правовое, патриотическое, духовно-нравственное, спортивно-оздоровительное, художественно-эстетическое, трудовое, экологическое направления, воспитание познавательного интереса); </w:t>
      </w:r>
    </w:p>
    <w:p w:rsidR="00303109" w:rsidRPr="00BB29FB" w:rsidRDefault="00303109" w:rsidP="00C87108">
      <w:pPr>
        <w:tabs>
          <w:tab w:val="left" w:pos="2022"/>
        </w:tabs>
        <w:spacing w:after="0" w:line="240" w:lineRule="auto"/>
        <w:ind w:firstLine="709"/>
        <w:rPr>
          <w:rFonts w:ascii="Times New Roman" w:hAnsi="Times New Roman" w:cs="Times New Roman"/>
          <w:color w:val="000000"/>
          <w:sz w:val="24"/>
          <w:szCs w:val="24"/>
          <w:lang w:bidi="ru-RU"/>
        </w:rPr>
      </w:pPr>
      <w:r w:rsidRPr="00BB29FB">
        <w:rPr>
          <w:rFonts w:ascii="Times New Roman" w:hAnsi="Times New Roman" w:cs="Times New Roman"/>
          <w:b/>
          <w:color w:val="000000"/>
          <w:sz w:val="24"/>
          <w:szCs w:val="24"/>
          <w:lang w:bidi="ru-RU"/>
        </w:rPr>
        <w:t>Цель</w:t>
      </w:r>
      <w:r w:rsidRPr="00BB29FB">
        <w:rPr>
          <w:rFonts w:ascii="Times New Roman" w:hAnsi="Times New Roman" w:cs="Times New Roman"/>
          <w:color w:val="000000"/>
          <w:sz w:val="24"/>
          <w:szCs w:val="24"/>
          <w:lang w:bidi="ru-RU"/>
        </w:rPr>
        <w:t xml:space="preserve"> воспитания обучающихся в образовательной организации: развитие личности, создание условий для самоопределения и социализации</w:t>
      </w:r>
    </w:p>
    <w:p w:rsidR="00303109" w:rsidRPr="00BB29FB" w:rsidRDefault="00303109" w:rsidP="00C87108">
      <w:pPr>
        <w:pStyle w:val="aa"/>
        <w:numPr>
          <w:ilvl w:val="0"/>
          <w:numId w:val="26"/>
        </w:numPr>
        <w:spacing w:after="0" w:line="240" w:lineRule="auto"/>
        <w:ind w:left="0" w:firstLine="709"/>
        <w:rPr>
          <w:rFonts w:ascii="Times New Roman" w:hAnsi="Times New Roman" w:cs="Times New Roman"/>
          <w:color w:val="000000"/>
          <w:sz w:val="24"/>
          <w:szCs w:val="24"/>
          <w:lang w:bidi="ru-RU"/>
        </w:rPr>
      </w:pPr>
      <w:r w:rsidRPr="00BB29FB">
        <w:rPr>
          <w:rFonts w:ascii="Times New Roman" w:hAnsi="Times New Roman" w:cs="Times New Roman"/>
          <w:color w:val="000000"/>
          <w:sz w:val="24"/>
          <w:szCs w:val="24"/>
          <w:lang w:bidi="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03109" w:rsidRPr="00BB29FB" w:rsidRDefault="00303109" w:rsidP="00C87108">
      <w:pPr>
        <w:pStyle w:val="aa"/>
        <w:numPr>
          <w:ilvl w:val="0"/>
          <w:numId w:val="26"/>
        </w:numPr>
        <w:spacing w:after="0" w:line="240" w:lineRule="auto"/>
        <w:ind w:left="0" w:firstLine="709"/>
        <w:rPr>
          <w:rFonts w:ascii="Times New Roman" w:hAnsi="Times New Roman" w:cs="Times New Roman"/>
          <w:color w:val="000000"/>
          <w:sz w:val="24"/>
          <w:szCs w:val="24"/>
          <w:lang w:bidi="ru-RU"/>
        </w:rPr>
      </w:pPr>
      <w:r w:rsidRPr="00BB29FB">
        <w:rPr>
          <w:rFonts w:ascii="Times New Roman" w:hAnsi="Times New Roman" w:cs="Times New Roman"/>
          <w:color w:val="000000"/>
          <w:sz w:val="24"/>
          <w:szCs w:val="24"/>
          <w:lang w:bidi="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03109" w:rsidRPr="00BB29FB" w:rsidRDefault="00303109" w:rsidP="00C87108">
      <w:pPr>
        <w:tabs>
          <w:tab w:val="left" w:pos="2027"/>
        </w:tabs>
        <w:spacing w:after="0" w:line="240" w:lineRule="auto"/>
        <w:ind w:firstLine="709"/>
        <w:jc w:val="both"/>
        <w:rPr>
          <w:rFonts w:ascii="Times New Roman" w:hAnsi="Times New Roman" w:cs="Times New Roman"/>
          <w:color w:val="000000"/>
          <w:sz w:val="24"/>
          <w:szCs w:val="24"/>
          <w:lang w:bidi="ru-RU"/>
        </w:rPr>
      </w:pPr>
      <w:r w:rsidRPr="00BB29FB">
        <w:rPr>
          <w:rFonts w:ascii="Times New Roman" w:hAnsi="Times New Roman" w:cs="Times New Roman"/>
          <w:b/>
          <w:color w:val="000000"/>
          <w:sz w:val="24"/>
          <w:szCs w:val="24"/>
          <w:lang w:bidi="ru-RU"/>
        </w:rPr>
        <w:t>Задачи</w:t>
      </w:r>
      <w:r w:rsidRPr="00BB29FB">
        <w:rPr>
          <w:rFonts w:ascii="Times New Roman" w:hAnsi="Times New Roman" w:cs="Times New Roman"/>
          <w:color w:val="000000"/>
          <w:sz w:val="24"/>
          <w:szCs w:val="24"/>
          <w:lang w:bidi="ru-RU"/>
        </w:rPr>
        <w:t xml:space="preserve"> воспитания обучающихся в образовательной организации: усвоение обучающимися знаний норм, духовно-нравственных ценностей,</w:t>
      </w:r>
    </w:p>
    <w:p w:rsidR="00303109" w:rsidRPr="00BB29FB" w:rsidRDefault="00303109" w:rsidP="00C87108">
      <w:pPr>
        <w:pStyle w:val="aa"/>
        <w:numPr>
          <w:ilvl w:val="0"/>
          <w:numId w:val="25"/>
        </w:numPr>
        <w:spacing w:after="0" w:line="240" w:lineRule="auto"/>
        <w:ind w:left="0" w:firstLine="709"/>
        <w:jc w:val="both"/>
        <w:rPr>
          <w:rFonts w:ascii="Times New Roman" w:hAnsi="Times New Roman" w:cs="Times New Roman"/>
          <w:color w:val="000000"/>
          <w:sz w:val="24"/>
          <w:szCs w:val="24"/>
          <w:lang w:bidi="ru-RU"/>
        </w:rPr>
      </w:pPr>
      <w:r w:rsidRPr="00BB29FB">
        <w:rPr>
          <w:rFonts w:ascii="Times New Roman" w:hAnsi="Times New Roman" w:cs="Times New Roman"/>
          <w:color w:val="000000"/>
          <w:sz w:val="24"/>
          <w:szCs w:val="24"/>
          <w:lang w:bidi="ru-RU"/>
        </w:rPr>
        <w:t>традиций, которые выработало российское общество (социально значимых знаний);</w:t>
      </w:r>
    </w:p>
    <w:p w:rsidR="00303109" w:rsidRPr="00BB29FB" w:rsidRDefault="00303109" w:rsidP="00C87108">
      <w:pPr>
        <w:pStyle w:val="aa"/>
        <w:numPr>
          <w:ilvl w:val="0"/>
          <w:numId w:val="25"/>
        </w:numPr>
        <w:spacing w:after="0" w:line="240" w:lineRule="auto"/>
        <w:ind w:left="0" w:firstLine="709"/>
        <w:jc w:val="both"/>
        <w:rPr>
          <w:rFonts w:ascii="Times New Roman" w:hAnsi="Times New Roman" w:cs="Times New Roman"/>
          <w:color w:val="000000"/>
          <w:sz w:val="24"/>
          <w:szCs w:val="24"/>
          <w:lang w:bidi="ru-RU"/>
        </w:rPr>
      </w:pPr>
      <w:r w:rsidRPr="00BB29FB">
        <w:rPr>
          <w:rFonts w:ascii="Times New Roman" w:hAnsi="Times New Roman" w:cs="Times New Roman"/>
          <w:color w:val="000000"/>
          <w:sz w:val="24"/>
          <w:szCs w:val="24"/>
          <w:lang w:bidi="ru-RU"/>
        </w:rPr>
        <w:t>формирование и развитие личностных отношений к этим нормам, ценностям, традициям (их освоение, принятие);</w:t>
      </w:r>
    </w:p>
    <w:p w:rsidR="00303109" w:rsidRPr="00BB29FB" w:rsidRDefault="00303109" w:rsidP="00C87108">
      <w:pPr>
        <w:pStyle w:val="aa"/>
        <w:numPr>
          <w:ilvl w:val="0"/>
          <w:numId w:val="25"/>
        </w:numPr>
        <w:spacing w:after="0" w:line="240" w:lineRule="auto"/>
        <w:ind w:left="0" w:firstLine="709"/>
        <w:jc w:val="both"/>
        <w:rPr>
          <w:rFonts w:ascii="Times New Roman" w:hAnsi="Times New Roman" w:cs="Times New Roman"/>
          <w:color w:val="000000"/>
          <w:sz w:val="24"/>
          <w:szCs w:val="24"/>
          <w:lang w:bidi="ru-RU"/>
        </w:rPr>
      </w:pPr>
      <w:r w:rsidRPr="00BB29FB">
        <w:rPr>
          <w:rFonts w:ascii="Times New Roman" w:hAnsi="Times New Roman" w:cs="Times New Roman"/>
          <w:color w:val="000000"/>
          <w:sz w:val="24"/>
          <w:szCs w:val="24"/>
          <w:lang w:bidi="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03109" w:rsidRPr="00BB29FB" w:rsidRDefault="00303109" w:rsidP="00C87108">
      <w:pPr>
        <w:pStyle w:val="Default"/>
        <w:ind w:firstLine="709"/>
        <w:jc w:val="both"/>
      </w:pPr>
      <w:r w:rsidRPr="00BB29FB">
        <w:t xml:space="preserve">Основная цель работы с родителями обучающихся - создание психолого-педагогических условий для взаимодействия детей и родителей, укрепление партнерских отношений педагогов, родителей, детей, мобилизация социокультурного потенциала семьи для создания единой гуманной, доброжелательной воспитательной среды. </w:t>
      </w:r>
    </w:p>
    <w:p w:rsidR="00303109" w:rsidRPr="00BB29FB" w:rsidRDefault="00303109" w:rsidP="00C87108">
      <w:pPr>
        <w:pStyle w:val="Default"/>
        <w:ind w:firstLine="709"/>
        <w:jc w:val="both"/>
      </w:pPr>
      <w:r w:rsidRPr="00BB29FB">
        <w:t xml:space="preserve">Виды, формы воспитательной работы </w:t>
      </w:r>
    </w:p>
    <w:p w:rsidR="00303109" w:rsidRPr="00BB29FB" w:rsidRDefault="00303109" w:rsidP="00C87108">
      <w:pPr>
        <w:pStyle w:val="Default"/>
        <w:ind w:firstLine="709"/>
        <w:jc w:val="both"/>
      </w:pPr>
      <w:r w:rsidRPr="00BB29FB">
        <w:t xml:space="preserve">Используются различные формы проведения мероприятий: праздники, концертно-игровые программы, театрализованные представления, конкурсы, литературно-музыкальные композиции, игры, тематические выставки творческих работ, акции, консультации, разъяснительные беседы и др. </w:t>
      </w:r>
    </w:p>
    <w:p w:rsidR="00303109" w:rsidRPr="00BB29FB" w:rsidRDefault="00303109" w:rsidP="00C87108">
      <w:pPr>
        <w:pStyle w:val="Default"/>
        <w:ind w:firstLine="709"/>
        <w:jc w:val="both"/>
      </w:pPr>
      <w:r w:rsidRPr="00BB29FB">
        <w:t xml:space="preserve">Ожидаемые результаты </w:t>
      </w:r>
    </w:p>
    <w:p w:rsidR="00303109" w:rsidRPr="00BB29FB" w:rsidRDefault="00303109" w:rsidP="00C87108">
      <w:pPr>
        <w:pStyle w:val="aa"/>
        <w:spacing w:after="0" w:line="240" w:lineRule="auto"/>
        <w:ind w:left="0" w:firstLine="709"/>
        <w:jc w:val="both"/>
        <w:rPr>
          <w:rFonts w:ascii="Times New Roman" w:hAnsi="Times New Roman" w:cs="Times New Roman"/>
          <w:sz w:val="24"/>
          <w:szCs w:val="24"/>
        </w:rPr>
      </w:pPr>
      <w:r w:rsidRPr="00BB29FB">
        <w:rPr>
          <w:rFonts w:ascii="Times New Roman" w:hAnsi="Times New Roman" w:cs="Times New Roman"/>
          <w:sz w:val="24"/>
          <w:szCs w:val="24"/>
        </w:rPr>
        <w:t>Данная программа воспитания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обучающимися личностных результатов: формировать у них основы российской идентичности, правосознания, готовность к саморазвитию; мотивацию к познанию, обучению, здоровому образу жизни; ценностные установки и социально-значимые качества личности; способствовать активному участию в деятельности учреждения, развитию творческих способностей и формированию культуры свободного времени.</w:t>
      </w:r>
    </w:p>
    <w:p w:rsidR="00303109" w:rsidRPr="00BB29FB" w:rsidRDefault="00303109" w:rsidP="00C87108">
      <w:pPr>
        <w:pStyle w:val="aa"/>
        <w:numPr>
          <w:ilvl w:val="0"/>
          <w:numId w:val="23"/>
        </w:numPr>
        <w:spacing w:after="0" w:line="240" w:lineRule="auto"/>
        <w:ind w:left="0" w:firstLine="709"/>
        <w:jc w:val="both"/>
        <w:rPr>
          <w:rFonts w:ascii="Times New Roman" w:hAnsi="Times New Roman" w:cs="Times New Roman"/>
          <w:b/>
          <w:sz w:val="24"/>
          <w:szCs w:val="24"/>
        </w:rPr>
      </w:pPr>
      <w:r w:rsidRPr="00BB29FB">
        <w:rPr>
          <w:rFonts w:ascii="Times New Roman" w:hAnsi="Times New Roman" w:cs="Times New Roman"/>
          <w:b/>
          <w:sz w:val="24"/>
          <w:szCs w:val="24"/>
        </w:rPr>
        <w:t>Календарный план воспитательной работы</w:t>
      </w:r>
    </w:p>
    <w:p w:rsidR="00303109" w:rsidRPr="00BB29FB" w:rsidRDefault="00303109" w:rsidP="00C87108">
      <w:pPr>
        <w:pStyle w:val="Default"/>
        <w:ind w:firstLine="709"/>
        <w:jc w:val="both"/>
      </w:pPr>
      <w:r w:rsidRPr="00BB29FB">
        <w:t>Календарный план воспитательной работы составлен на основе календарного плана воспитательной работы основного общего образования МБОУ  Центр образования г. Певек</w:t>
      </w:r>
      <w:r w:rsidRPr="00BB29FB">
        <w:rPr>
          <w:i/>
          <w:iCs/>
        </w:rPr>
        <w:t xml:space="preserve">, </w:t>
      </w:r>
      <w:r w:rsidRPr="00BB29FB">
        <w:t>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 Певек.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3191"/>
      </w:tblGrid>
      <w:tr w:rsidR="00303109" w:rsidRPr="00BB29FB" w:rsidTr="00BB29FB">
        <w:tc>
          <w:tcPr>
            <w:tcW w:w="4854" w:type="dxa"/>
            <w:shd w:val="clear" w:color="auto" w:fill="auto"/>
            <w:vAlign w:val="center"/>
          </w:tcPr>
          <w:p w:rsidR="00303109" w:rsidRPr="00BB29FB" w:rsidRDefault="00303109" w:rsidP="0096267C">
            <w:pPr>
              <w:pStyle w:val="Default"/>
              <w:rPr>
                <w:rFonts w:eastAsia="Times New Roman"/>
              </w:rPr>
            </w:pPr>
            <w:r w:rsidRPr="00BB29FB">
              <w:rPr>
                <w:rFonts w:eastAsia="Times New Roman"/>
              </w:rPr>
              <w:t>Цикл профориентационных часов общения «Профессиональное самоопределение»</w:t>
            </w:r>
          </w:p>
        </w:tc>
        <w:tc>
          <w:tcPr>
            <w:tcW w:w="3191" w:type="dxa"/>
            <w:shd w:val="clear" w:color="auto" w:fill="auto"/>
            <w:vAlign w:val="center"/>
          </w:tcPr>
          <w:p w:rsidR="00303109" w:rsidRPr="00BB29FB" w:rsidRDefault="00303109" w:rsidP="0096267C">
            <w:pPr>
              <w:pStyle w:val="Default"/>
              <w:rPr>
                <w:rFonts w:eastAsia="Times New Roman"/>
              </w:rPr>
            </w:pPr>
            <w:r w:rsidRPr="00BB29FB">
              <w:rPr>
                <w:rFonts w:eastAsia="Times New Roman"/>
              </w:rPr>
              <w:t>в течение года</w:t>
            </w:r>
          </w:p>
        </w:tc>
      </w:tr>
      <w:tr w:rsidR="00303109" w:rsidRPr="00BB29FB" w:rsidTr="00BB29FB">
        <w:tc>
          <w:tcPr>
            <w:tcW w:w="4854" w:type="dxa"/>
            <w:shd w:val="clear" w:color="auto" w:fill="auto"/>
            <w:vAlign w:val="center"/>
          </w:tcPr>
          <w:p w:rsidR="00303109" w:rsidRPr="00BB29FB" w:rsidRDefault="00303109" w:rsidP="0096267C">
            <w:pPr>
              <w:pStyle w:val="Default"/>
              <w:rPr>
                <w:rFonts w:eastAsia="Times New Roman"/>
              </w:rPr>
            </w:pPr>
            <w:r w:rsidRPr="00BB29FB">
              <w:rPr>
                <w:rFonts w:eastAsia="Times New Roman"/>
              </w:rPr>
              <w:t>Итоговые соревнования «Город мастеров»</w:t>
            </w:r>
          </w:p>
        </w:tc>
        <w:tc>
          <w:tcPr>
            <w:tcW w:w="3191" w:type="dxa"/>
            <w:shd w:val="clear" w:color="auto" w:fill="auto"/>
            <w:vAlign w:val="center"/>
          </w:tcPr>
          <w:p w:rsidR="00303109" w:rsidRPr="00BB29FB" w:rsidRDefault="00303109" w:rsidP="0096267C">
            <w:pPr>
              <w:pStyle w:val="Default"/>
              <w:rPr>
                <w:rFonts w:eastAsia="Times New Roman"/>
              </w:rPr>
            </w:pPr>
            <w:r w:rsidRPr="00BB29FB">
              <w:rPr>
                <w:rFonts w:eastAsia="Times New Roman"/>
              </w:rPr>
              <w:t>апрель</w:t>
            </w:r>
          </w:p>
        </w:tc>
      </w:tr>
    </w:tbl>
    <w:p w:rsidR="001C239F" w:rsidRPr="00376093" w:rsidRDefault="001C239F" w:rsidP="00376093">
      <w:pPr>
        <w:spacing w:after="0" w:line="240" w:lineRule="auto"/>
        <w:ind w:firstLine="709"/>
        <w:contextualSpacing/>
        <w:rPr>
          <w:rFonts w:ascii="Times New Roman" w:eastAsia="Times New Roman" w:hAnsi="Times New Roman" w:cs="Times New Roman"/>
          <w:sz w:val="24"/>
          <w:szCs w:val="24"/>
          <w:lang w:eastAsia="ru-RU"/>
        </w:rPr>
      </w:pPr>
    </w:p>
    <w:p w:rsidR="00FA785F" w:rsidRPr="00376093" w:rsidRDefault="00C87108" w:rsidP="00376093">
      <w:pPr>
        <w:spacing w:after="0" w:line="240" w:lineRule="auto"/>
        <w:ind w:firstLine="709"/>
        <w:contextualSpacing/>
        <w:jc w:val="both"/>
        <w:rPr>
          <w:rFonts w:ascii="Times New Roman" w:hAnsi="Times New Roman" w:cs="Times New Roman"/>
          <w:sz w:val="24"/>
          <w:szCs w:val="24"/>
        </w:rPr>
      </w:pPr>
      <w:r w:rsidRPr="00376093">
        <w:rPr>
          <w:rFonts w:ascii="Times New Roman" w:hAnsi="Times New Roman" w:cs="Times New Roman"/>
          <w:sz w:val="24"/>
          <w:szCs w:val="24"/>
        </w:rPr>
        <w:t>И</w:t>
      </w:r>
      <w:r w:rsidR="00FA785F" w:rsidRPr="00376093">
        <w:rPr>
          <w:rFonts w:ascii="Times New Roman" w:hAnsi="Times New Roman" w:cs="Times New Roman"/>
          <w:sz w:val="24"/>
          <w:szCs w:val="24"/>
        </w:rPr>
        <w:t>спользованная литература:</w:t>
      </w:r>
    </w:p>
    <w:p w:rsidR="00FA785F" w:rsidRPr="00376093" w:rsidRDefault="00FA785F" w:rsidP="00376093">
      <w:pPr>
        <w:numPr>
          <w:ilvl w:val="0"/>
          <w:numId w:val="11"/>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r w:rsidRPr="00376093">
        <w:rPr>
          <w:rFonts w:ascii="Times New Roman" w:eastAsia="Times New Roman" w:hAnsi="Times New Roman" w:cs="Times New Roman"/>
          <w:sz w:val="24"/>
          <w:szCs w:val="24"/>
          <w:bdr w:val="single" w:sz="8" w:space="4" w:color="FFFFFF" w:frame="1"/>
          <w:shd w:val="clear" w:color="auto" w:fill="FFFFFF"/>
          <w:lang w:eastAsia="ru-RU"/>
        </w:rPr>
        <w:t xml:space="preserve">Копосов Д.Г. Первый шаг в робототехнику: практикум для 5-6 классов. – М.:БИНОМ. Лаборатория знаний, 2012. – 286с.: ил. </w:t>
      </w:r>
      <w:r w:rsidRPr="00376093">
        <w:rPr>
          <w:rFonts w:ascii="Times New Roman" w:eastAsia="Times New Roman" w:hAnsi="Times New Roman" w:cs="Times New Roman"/>
          <w:sz w:val="24"/>
          <w:szCs w:val="24"/>
          <w:bdr w:val="single" w:sz="8" w:space="4" w:color="FFFFFF" w:frame="1"/>
          <w:shd w:val="clear" w:color="auto" w:fill="FFFFFF"/>
          <w:lang w:val="en-US" w:eastAsia="ru-RU"/>
        </w:rPr>
        <w:t>ISBN</w:t>
      </w:r>
      <w:r w:rsidRPr="00376093">
        <w:rPr>
          <w:rFonts w:ascii="Times New Roman" w:eastAsia="Times New Roman" w:hAnsi="Times New Roman" w:cs="Times New Roman"/>
          <w:sz w:val="24"/>
          <w:szCs w:val="24"/>
          <w:bdr w:val="single" w:sz="8" w:space="4" w:color="FFFFFF" w:frame="1"/>
          <w:shd w:val="clear" w:color="auto" w:fill="FFFFFF"/>
          <w:lang w:eastAsia="ru-RU"/>
        </w:rPr>
        <w:t xml:space="preserve"> 978-5-9963-2544-5</w:t>
      </w:r>
    </w:p>
    <w:p w:rsidR="00FA785F" w:rsidRPr="00376093" w:rsidRDefault="00FA785F" w:rsidP="00376093">
      <w:pPr>
        <w:numPr>
          <w:ilvl w:val="0"/>
          <w:numId w:val="11"/>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r w:rsidRPr="00376093">
        <w:rPr>
          <w:rFonts w:ascii="Times New Roman" w:eastAsia="Times New Roman" w:hAnsi="Times New Roman" w:cs="Times New Roman"/>
          <w:sz w:val="24"/>
          <w:szCs w:val="24"/>
          <w:bdr w:val="single" w:sz="8" w:space="4" w:color="FFFFFF" w:frame="1"/>
          <w:shd w:val="clear" w:color="auto" w:fill="FFFFFF"/>
          <w:lang w:eastAsia="ru-RU"/>
        </w:rPr>
        <w:t xml:space="preserve">Копосов Д.Г. Первый шаг в робототехнику: рабочая тетрадь для 5-6 классов. – М.:БИНОМ. Лаборатория знаний, 2012. – 87с. </w:t>
      </w:r>
      <w:r w:rsidRPr="00376093">
        <w:rPr>
          <w:rFonts w:ascii="Times New Roman" w:eastAsia="Times New Roman" w:hAnsi="Times New Roman" w:cs="Times New Roman"/>
          <w:sz w:val="24"/>
          <w:szCs w:val="24"/>
          <w:bdr w:val="single" w:sz="8" w:space="4" w:color="FFFFFF" w:frame="1"/>
          <w:shd w:val="clear" w:color="auto" w:fill="FFFFFF"/>
          <w:lang w:val="en-US" w:eastAsia="ru-RU"/>
        </w:rPr>
        <w:t>ISBN</w:t>
      </w:r>
      <w:r w:rsidRPr="00376093">
        <w:rPr>
          <w:rFonts w:ascii="Times New Roman" w:eastAsia="Times New Roman" w:hAnsi="Times New Roman" w:cs="Times New Roman"/>
          <w:sz w:val="24"/>
          <w:szCs w:val="24"/>
          <w:bdr w:val="single" w:sz="8" w:space="4" w:color="FFFFFF" w:frame="1"/>
          <w:shd w:val="clear" w:color="auto" w:fill="FFFFFF"/>
          <w:lang w:eastAsia="ru-RU"/>
        </w:rPr>
        <w:t xml:space="preserve"> 978-5-9963-0545-2</w:t>
      </w:r>
    </w:p>
    <w:p w:rsidR="00FA785F" w:rsidRPr="00376093" w:rsidRDefault="00FA785F" w:rsidP="00376093">
      <w:pPr>
        <w:numPr>
          <w:ilvl w:val="0"/>
          <w:numId w:val="11"/>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r w:rsidRPr="00376093">
        <w:rPr>
          <w:rFonts w:ascii="Times New Roman" w:eastAsia="Times New Roman" w:hAnsi="Times New Roman" w:cs="Times New Roman"/>
          <w:sz w:val="24"/>
          <w:szCs w:val="24"/>
          <w:bdr w:val="single" w:sz="8" w:space="4" w:color="FFFFFF" w:frame="1"/>
          <w:shd w:val="clear" w:color="auto" w:fill="FFFFFF"/>
          <w:lang w:eastAsia="ru-RU"/>
        </w:rPr>
        <w:t xml:space="preserve">Злаказов А.С. Уроки Лего-конструирования в школе: методическое пособие. – М.: БИНОМ. Лаборатория знаний, 2011. – 120с.: ил. </w:t>
      </w:r>
      <w:r w:rsidRPr="00376093">
        <w:rPr>
          <w:rFonts w:ascii="Times New Roman" w:eastAsia="Times New Roman" w:hAnsi="Times New Roman" w:cs="Times New Roman"/>
          <w:sz w:val="24"/>
          <w:szCs w:val="24"/>
          <w:bdr w:val="single" w:sz="8" w:space="4" w:color="FFFFFF" w:frame="1"/>
          <w:shd w:val="clear" w:color="auto" w:fill="FFFFFF"/>
          <w:lang w:val="en-US" w:eastAsia="ru-RU"/>
        </w:rPr>
        <w:t>ISBN</w:t>
      </w:r>
      <w:r w:rsidRPr="00376093">
        <w:rPr>
          <w:rFonts w:ascii="Times New Roman" w:eastAsia="Times New Roman" w:hAnsi="Times New Roman" w:cs="Times New Roman"/>
          <w:sz w:val="24"/>
          <w:szCs w:val="24"/>
          <w:bdr w:val="single" w:sz="8" w:space="4" w:color="FFFFFF" w:frame="1"/>
          <w:shd w:val="clear" w:color="auto" w:fill="FFFFFF"/>
          <w:lang w:eastAsia="ru-RU"/>
        </w:rPr>
        <w:t xml:space="preserve"> 978-5-9963-0272-7</w:t>
      </w:r>
    </w:p>
    <w:p w:rsidR="00FA785F" w:rsidRPr="00376093" w:rsidRDefault="00FA785F" w:rsidP="00376093">
      <w:pPr>
        <w:numPr>
          <w:ilvl w:val="0"/>
          <w:numId w:val="11"/>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r w:rsidRPr="00376093">
        <w:rPr>
          <w:rFonts w:ascii="Times New Roman" w:eastAsia="Times New Roman" w:hAnsi="Times New Roman" w:cs="Times New Roman"/>
          <w:sz w:val="24"/>
          <w:szCs w:val="24"/>
          <w:bdr w:val="single" w:sz="8" w:space="4" w:color="FFFFFF" w:frame="1"/>
          <w:shd w:val="clear" w:color="auto" w:fill="FFFFFF"/>
          <w:lang w:val="en-US" w:eastAsia="ru-RU"/>
        </w:rPr>
        <w:t>CD</w:t>
      </w:r>
      <w:r w:rsidRPr="00376093">
        <w:rPr>
          <w:rFonts w:ascii="Times New Roman" w:eastAsia="Times New Roman" w:hAnsi="Times New Roman" w:cs="Times New Roman"/>
          <w:sz w:val="24"/>
          <w:szCs w:val="24"/>
          <w:bdr w:val="single" w:sz="8" w:space="4" w:color="FFFFFF" w:frame="1"/>
          <w:shd w:val="clear" w:color="auto" w:fill="FFFFFF"/>
          <w:lang w:eastAsia="ru-RU"/>
        </w:rPr>
        <w:t>. ПервоРобот L</w:t>
      </w:r>
      <w:r w:rsidRPr="00376093">
        <w:rPr>
          <w:rFonts w:ascii="Times New Roman" w:eastAsia="Times New Roman" w:hAnsi="Times New Roman" w:cs="Times New Roman"/>
          <w:sz w:val="24"/>
          <w:szCs w:val="24"/>
          <w:bdr w:val="single" w:sz="8" w:space="4" w:color="FFFFFF" w:frame="1"/>
          <w:shd w:val="clear" w:color="auto" w:fill="FFFFFF"/>
          <w:lang w:val="en-US" w:eastAsia="ru-RU"/>
        </w:rPr>
        <w:t>ego</w:t>
      </w:r>
      <w:r w:rsidRPr="00376093">
        <w:rPr>
          <w:rFonts w:ascii="Times New Roman" w:eastAsia="Times New Roman" w:hAnsi="Times New Roman" w:cs="Times New Roman"/>
          <w:sz w:val="24"/>
          <w:szCs w:val="24"/>
          <w:bdr w:val="single" w:sz="8" w:space="4" w:color="FFFFFF" w:frame="1"/>
          <w:shd w:val="clear" w:color="auto" w:fill="FFFFFF"/>
          <w:lang w:eastAsia="ru-RU"/>
        </w:rPr>
        <w:t>WeDo. Книга для учителя.</w:t>
      </w:r>
    </w:p>
    <w:p w:rsidR="00FA785F" w:rsidRPr="00376093" w:rsidRDefault="00FA785F" w:rsidP="00376093">
      <w:pPr>
        <w:spacing w:after="0" w:line="240" w:lineRule="auto"/>
        <w:ind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r w:rsidRPr="00376093">
        <w:rPr>
          <w:rFonts w:ascii="Times New Roman" w:eastAsia="Times New Roman" w:hAnsi="Times New Roman" w:cs="Times New Roman"/>
          <w:sz w:val="24"/>
          <w:szCs w:val="24"/>
          <w:bdr w:val="single" w:sz="8" w:space="4" w:color="FFFFFF" w:frame="1"/>
          <w:shd w:val="clear" w:color="auto" w:fill="FFFFFF"/>
          <w:lang w:eastAsia="ru-RU"/>
        </w:rPr>
        <w:t xml:space="preserve">5. Автоматизированные устройства. ПервоРобот. Книга для учителя. </w:t>
      </w:r>
      <w:r w:rsidRPr="00376093">
        <w:rPr>
          <w:rFonts w:ascii="Times New Roman" w:eastAsia="Times New Roman" w:hAnsi="Times New Roman" w:cs="Times New Roman"/>
          <w:sz w:val="24"/>
          <w:szCs w:val="24"/>
          <w:bdr w:val="single" w:sz="8" w:space="4" w:color="FFFFFF" w:frame="1"/>
          <w:shd w:val="clear" w:color="auto" w:fill="FFFFFF"/>
          <w:lang w:val="en-US" w:eastAsia="ru-RU"/>
        </w:rPr>
        <w:t>LEGOGroup</w:t>
      </w:r>
      <w:r w:rsidRPr="00376093">
        <w:rPr>
          <w:rFonts w:ascii="Times New Roman" w:eastAsia="Times New Roman" w:hAnsi="Times New Roman" w:cs="Times New Roman"/>
          <w:sz w:val="24"/>
          <w:szCs w:val="24"/>
          <w:bdr w:val="single" w:sz="8" w:space="4" w:color="FFFFFF" w:frame="1"/>
          <w:shd w:val="clear" w:color="auto" w:fill="FFFFFF"/>
          <w:lang w:eastAsia="ru-RU"/>
        </w:rPr>
        <w:t>, перевод ИНТ, - 134 с., ил.</w:t>
      </w:r>
    </w:p>
    <w:p w:rsidR="00FA785F" w:rsidRPr="00376093" w:rsidRDefault="00FA785F" w:rsidP="00376093">
      <w:pPr>
        <w:spacing w:after="0" w:line="240" w:lineRule="auto"/>
        <w:ind w:firstLine="709"/>
        <w:contextualSpacing/>
        <w:jc w:val="both"/>
        <w:rPr>
          <w:rFonts w:ascii="Times New Roman" w:eastAsia="Times New Roman" w:hAnsi="Times New Roman" w:cs="Times New Roman"/>
          <w:sz w:val="24"/>
          <w:szCs w:val="24"/>
          <w:bdr w:val="single" w:sz="8" w:space="4" w:color="FFFFFF" w:frame="1"/>
          <w:shd w:val="clear" w:color="auto" w:fill="FFFFFF"/>
          <w:lang w:val="en-US" w:eastAsia="ru-RU"/>
        </w:rPr>
      </w:pPr>
      <w:r w:rsidRPr="00376093">
        <w:rPr>
          <w:rFonts w:ascii="Times New Roman" w:eastAsia="Times New Roman" w:hAnsi="Times New Roman" w:cs="Times New Roman"/>
          <w:b/>
          <w:bCs/>
          <w:sz w:val="24"/>
          <w:szCs w:val="24"/>
          <w:bdr w:val="single" w:sz="8" w:space="4" w:color="FFFFFF" w:frame="1"/>
          <w:shd w:val="clear" w:color="auto" w:fill="FFFFFF"/>
          <w:lang w:val="en-US" w:eastAsia="ru-RU"/>
        </w:rPr>
        <w:t>Интернет – ресурсы:</w:t>
      </w:r>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6" w:history="1">
        <w:r w:rsidR="00FA785F" w:rsidRPr="00376093">
          <w:rPr>
            <w:rFonts w:ascii="Times New Roman" w:eastAsia="Times New Roman" w:hAnsi="Times New Roman" w:cs="Times New Roman"/>
            <w:sz w:val="24"/>
            <w:szCs w:val="24"/>
            <w:u w:val="single"/>
            <w:lang w:val="en-US" w:eastAsia="ru-RU"/>
          </w:rPr>
          <w:t>www</w:t>
        </w:r>
      </w:hyperlink>
      <w:hyperlink r:id="rId7" w:history="1">
        <w:r w:rsidR="00FA785F" w:rsidRPr="00376093">
          <w:rPr>
            <w:rFonts w:ascii="Times New Roman" w:eastAsia="Times New Roman" w:hAnsi="Times New Roman" w:cs="Times New Roman"/>
            <w:sz w:val="24"/>
            <w:szCs w:val="24"/>
            <w:u w:val="single"/>
            <w:lang w:eastAsia="ru-RU"/>
          </w:rPr>
          <w:t>.</w:t>
        </w:r>
      </w:hyperlink>
      <w:hyperlink r:id="rId8" w:history="1">
        <w:r w:rsidR="00FA785F" w:rsidRPr="00376093">
          <w:rPr>
            <w:rFonts w:ascii="Times New Roman" w:eastAsia="Times New Roman" w:hAnsi="Times New Roman" w:cs="Times New Roman"/>
            <w:sz w:val="24"/>
            <w:szCs w:val="24"/>
            <w:u w:val="single"/>
            <w:lang w:val="en-US" w:eastAsia="ru-RU"/>
          </w:rPr>
          <w:t>int-edu</w:t>
        </w:r>
      </w:hyperlink>
      <w:hyperlink r:id="rId9" w:history="1">
        <w:r w:rsidR="00FA785F" w:rsidRPr="00376093">
          <w:rPr>
            <w:rFonts w:ascii="Times New Roman" w:eastAsia="Times New Roman" w:hAnsi="Times New Roman" w:cs="Times New Roman"/>
            <w:sz w:val="24"/>
            <w:szCs w:val="24"/>
            <w:u w:val="single"/>
            <w:lang w:eastAsia="ru-RU"/>
          </w:rPr>
          <w:t>.</w:t>
        </w:r>
      </w:hyperlink>
      <w:hyperlink r:id="rId10" w:history="1">
        <w:r w:rsidR="00FA785F" w:rsidRPr="00376093">
          <w:rPr>
            <w:rFonts w:ascii="Times New Roman" w:eastAsia="Times New Roman" w:hAnsi="Times New Roman" w:cs="Times New Roman"/>
            <w:sz w:val="24"/>
            <w:szCs w:val="24"/>
            <w:u w:val="single"/>
            <w:lang w:val="en-US" w:eastAsia="ru-RU"/>
          </w:rPr>
          <w:t>ru</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1" w:history="1">
        <w:r w:rsidR="00FA785F" w:rsidRPr="00376093">
          <w:rPr>
            <w:rFonts w:ascii="Times New Roman" w:eastAsia="Times New Roman" w:hAnsi="Times New Roman" w:cs="Times New Roman"/>
            <w:sz w:val="24"/>
            <w:szCs w:val="24"/>
            <w:u w:val="single"/>
            <w:lang w:val="en-US" w:eastAsia="ru-RU"/>
          </w:rPr>
          <w:t>http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strf</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ru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material</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aspx</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d</w:t>
        </w:r>
        <w:r w:rsidR="00FA785F" w:rsidRPr="00376093">
          <w:rPr>
            <w:rFonts w:ascii="Times New Roman" w:eastAsia="Times New Roman" w:hAnsi="Times New Roman" w:cs="Times New Roman"/>
            <w:sz w:val="24"/>
            <w:szCs w:val="24"/>
            <w:u w:val="single"/>
            <w:lang w:eastAsia="ru-RU"/>
          </w:rPr>
          <w:t>_</w:t>
        </w:r>
        <w:r w:rsidR="00FA785F" w:rsidRPr="00376093">
          <w:rPr>
            <w:rFonts w:ascii="Times New Roman" w:eastAsia="Times New Roman" w:hAnsi="Times New Roman" w:cs="Times New Roman"/>
            <w:sz w:val="24"/>
            <w:szCs w:val="24"/>
            <w:u w:val="single"/>
            <w:lang w:val="en-US" w:eastAsia="ru-RU"/>
          </w:rPr>
          <w:t>no</w:t>
        </w:r>
        <w:r w:rsidR="00FA785F" w:rsidRPr="00376093">
          <w:rPr>
            <w:rFonts w:ascii="Times New Roman" w:eastAsia="Times New Roman" w:hAnsi="Times New Roman" w:cs="Times New Roman"/>
            <w:sz w:val="24"/>
            <w:szCs w:val="24"/>
            <w:u w:val="single"/>
            <w:lang w:eastAsia="ru-RU"/>
          </w:rPr>
          <w:t>=40548&amp;</w:t>
        </w:r>
        <w:r w:rsidR="00FA785F" w:rsidRPr="00376093">
          <w:rPr>
            <w:rFonts w:ascii="Times New Roman" w:eastAsia="Times New Roman" w:hAnsi="Times New Roman" w:cs="Times New Roman"/>
            <w:sz w:val="24"/>
            <w:szCs w:val="24"/>
            <w:u w:val="single"/>
            <w:lang w:val="en-US" w:eastAsia="ru-RU"/>
          </w:rPr>
          <w:t>CatalogId</w:t>
        </w:r>
        <w:r w:rsidR="00FA785F" w:rsidRPr="00376093">
          <w:rPr>
            <w:rFonts w:ascii="Times New Roman" w:eastAsia="Times New Roman" w:hAnsi="Times New Roman" w:cs="Times New Roman"/>
            <w:sz w:val="24"/>
            <w:szCs w:val="24"/>
            <w:u w:val="single"/>
            <w:lang w:eastAsia="ru-RU"/>
          </w:rPr>
          <w:t>=221&amp;</w:t>
        </w:r>
        <w:r w:rsidR="00FA785F" w:rsidRPr="00376093">
          <w:rPr>
            <w:rFonts w:ascii="Times New Roman" w:eastAsia="Times New Roman" w:hAnsi="Times New Roman" w:cs="Times New Roman"/>
            <w:sz w:val="24"/>
            <w:szCs w:val="24"/>
            <w:u w:val="single"/>
            <w:lang w:val="en-US" w:eastAsia="ru-RU"/>
          </w:rPr>
          <w:t>print</w:t>
        </w:r>
        <w:r w:rsidR="00FA785F" w:rsidRPr="00376093">
          <w:rPr>
            <w:rFonts w:ascii="Times New Roman" w:eastAsia="Times New Roman" w:hAnsi="Times New Roman" w:cs="Times New Roman"/>
            <w:sz w:val="24"/>
            <w:szCs w:val="24"/>
            <w:u w:val="single"/>
            <w:lang w:eastAsia="ru-RU"/>
          </w:rPr>
          <w:t>=1</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2" w:history="1">
        <w:r w:rsidR="00FA785F" w:rsidRPr="00376093">
          <w:rPr>
            <w:rFonts w:ascii="Times New Roman" w:eastAsia="Times New Roman" w:hAnsi="Times New Roman" w:cs="Times New Roman"/>
            <w:sz w:val="24"/>
            <w:szCs w:val="24"/>
            <w:u w:val="single"/>
            <w:lang w:val="en-US" w:eastAsia="ru-RU"/>
          </w:rPr>
          <w:t>http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masters</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donntu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edu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ua</w:t>
        </w:r>
        <w:r w:rsidR="00FA785F" w:rsidRPr="00376093">
          <w:rPr>
            <w:rFonts w:ascii="Times New Roman" w:eastAsia="Times New Roman" w:hAnsi="Times New Roman" w:cs="Times New Roman"/>
            <w:sz w:val="24"/>
            <w:szCs w:val="24"/>
            <w:u w:val="single"/>
            <w:lang w:eastAsia="ru-RU"/>
          </w:rPr>
          <w:t>/2010/</w:t>
        </w:r>
        <w:r w:rsidR="00FA785F" w:rsidRPr="00376093">
          <w:rPr>
            <w:rFonts w:ascii="Times New Roman" w:eastAsia="Times New Roman" w:hAnsi="Times New Roman" w:cs="Times New Roman"/>
            <w:sz w:val="24"/>
            <w:szCs w:val="24"/>
            <w:u w:val="single"/>
            <w:lang w:val="en-US" w:eastAsia="ru-RU"/>
          </w:rPr>
          <w:t>iem</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bulavka</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library</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translate</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htm</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3" w:history="1">
        <w:r w:rsidR="00FA785F" w:rsidRPr="00376093">
          <w:rPr>
            <w:rFonts w:ascii="Times New Roman" w:eastAsia="Times New Roman" w:hAnsi="Times New Roman" w:cs="Times New Roman"/>
            <w:sz w:val="24"/>
            <w:szCs w:val="24"/>
            <w:u w:val="single"/>
            <w:lang w:val="en-US" w:eastAsia="ru-RU"/>
          </w:rPr>
          <w:t>http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www</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nauka</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vsei</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ru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index</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php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pag</w:t>
        </w:r>
        <w:r w:rsidR="00FA785F" w:rsidRPr="00376093">
          <w:rPr>
            <w:rFonts w:ascii="Times New Roman" w:eastAsia="Times New Roman" w:hAnsi="Times New Roman" w:cs="Times New Roman"/>
            <w:sz w:val="24"/>
            <w:szCs w:val="24"/>
            <w:u w:val="single"/>
            <w:lang w:eastAsia="ru-RU"/>
          </w:rPr>
          <w:t>=04201008</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4" w:history="1">
        <w:r w:rsidR="00FA785F" w:rsidRPr="00376093">
          <w:rPr>
            <w:rFonts w:ascii="Times New Roman" w:eastAsia="Times New Roman" w:hAnsi="Times New Roman" w:cs="Times New Roman"/>
            <w:sz w:val="24"/>
            <w:szCs w:val="24"/>
            <w:u w:val="single"/>
            <w:lang w:val="en-US" w:eastAsia="ru-RU"/>
          </w:rPr>
          <w:t>http</w:t>
        </w:r>
      </w:hyperlink>
      <w:hyperlink r:id="rId15" w:history="1">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edugalaxy</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intel</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ru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index</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php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automodule</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blog</w:t>
        </w:r>
        <w:r w:rsidR="00FA785F" w:rsidRPr="00376093">
          <w:rPr>
            <w:rFonts w:ascii="Times New Roman" w:eastAsia="Times New Roman" w:hAnsi="Times New Roman" w:cs="Times New Roman"/>
            <w:sz w:val="24"/>
            <w:szCs w:val="24"/>
            <w:u w:val="single"/>
            <w:lang w:eastAsia="ru-RU"/>
          </w:rPr>
          <w:t>&amp;</w:t>
        </w:r>
        <w:r w:rsidR="00FA785F" w:rsidRPr="00376093">
          <w:rPr>
            <w:rFonts w:ascii="Times New Roman" w:eastAsia="Times New Roman" w:hAnsi="Times New Roman" w:cs="Times New Roman"/>
            <w:sz w:val="24"/>
            <w:szCs w:val="24"/>
            <w:u w:val="single"/>
            <w:lang w:val="en-US" w:eastAsia="ru-RU"/>
          </w:rPr>
          <w:t>blogid</w:t>
        </w:r>
        <w:r w:rsidR="00FA785F" w:rsidRPr="00376093">
          <w:rPr>
            <w:rFonts w:ascii="Times New Roman" w:eastAsia="Times New Roman" w:hAnsi="Times New Roman" w:cs="Times New Roman"/>
            <w:sz w:val="24"/>
            <w:szCs w:val="24"/>
            <w:u w:val="single"/>
            <w:lang w:eastAsia="ru-RU"/>
          </w:rPr>
          <w:t>=7&amp;</w:t>
        </w:r>
        <w:r w:rsidR="00FA785F" w:rsidRPr="00376093">
          <w:rPr>
            <w:rFonts w:ascii="Times New Roman" w:eastAsia="Times New Roman" w:hAnsi="Times New Roman" w:cs="Times New Roman"/>
            <w:sz w:val="24"/>
            <w:szCs w:val="24"/>
            <w:u w:val="single"/>
            <w:lang w:val="en-US" w:eastAsia="ru-RU"/>
          </w:rPr>
          <w:t>showentry</w:t>
        </w:r>
        <w:r w:rsidR="00FA785F" w:rsidRPr="00376093">
          <w:rPr>
            <w:rFonts w:ascii="Times New Roman" w:eastAsia="Times New Roman" w:hAnsi="Times New Roman" w:cs="Times New Roman"/>
            <w:sz w:val="24"/>
            <w:szCs w:val="24"/>
            <w:u w:val="single"/>
            <w:lang w:eastAsia="ru-RU"/>
          </w:rPr>
          <w:t>=1948</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6" w:history="1">
        <w:r w:rsidR="00FA785F" w:rsidRPr="00376093">
          <w:rPr>
            <w:rFonts w:ascii="Times New Roman" w:eastAsia="Times New Roman" w:hAnsi="Times New Roman" w:cs="Times New Roman"/>
            <w:sz w:val="24"/>
            <w:szCs w:val="24"/>
            <w:u w:val="single"/>
            <w:lang w:val="en-US" w:eastAsia="ru-RU"/>
          </w:rPr>
          <w:t>http://legomet.blogspot.com</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7" w:history="1">
        <w:r w:rsidR="00FA785F" w:rsidRPr="00376093">
          <w:rPr>
            <w:rFonts w:ascii="Times New Roman" w:eastAsia="Times New Roman" w:hAnsi="Times New Roman" w:cs="Times New Roman"/>
            <w:sz w:val="24"/>
            <w:szCs w:val="24"/>
            <w:u w:val="single"/>
            <w:lang w:val="en-US" w:eastAsia="ru-RU"/>
          </w:rPr>
          <w:t>http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www</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memoid</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ru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node</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Istoriya</w:t>
        </w:r>
        <w:r w:rsidR="00FA785F" w:rsidRPr="00376093">
          <w:rPr>
            <w:rFonts w:ascii="Times New Roman" w:eastAsia="Times New Roman" w:hAnsi="Times New Roman" w:cs="Times New Roman"/>
            <w:sz w:val="24"/>
            <w:szCs w:val="24"/>
            <w:u w:val="single"/>
            <w:lang w:eastAsia="ru-RU"/>
          </w:rPr>
          <w:t>_</w:t>
        </w:r>
        <w:r w:rsidR="00FA785F" w:rsidRPr="00376093">
          <w:rPr>
            <w:rFonts w:ascii="Times New Roman" w:eastAsia="Times New Roman" w:hAnsi="Times New Roman" w:cs="Times New Roman"/>
            <w:sz w:val="24"/>
            <w:szCs w:val="24"/>
            <w:u w:val="single"/>
            <w:lang w:val="en-US" w:eastAsia="ru-RU"/>
          </w:rPr>
          <w:t>detskogo</w:t>
        </w:r>
        <w:r w:rsidR="00FA785F" w:rsidRPr="00376093">
          <w:rPr>
            <w:rFonts w:ascii="Times New Roman" w:eastAsia="Times New Roman" w:hAnsi="Times New Roman" w:cs="Times New Roman"/>
            <w:sz w:val="24"/>
            <w:szCs w:val="24"/>
            <w:u w:val="single"/>
            <w:lang w:eastAsia="ru-RU"/>
          </w:rPr>
          <w:t>_</w:t>
        </w:r>
        <w:r w:rsidR="00FA785F" w:rsidRPr="00376093">
          <w:rPr>
            <w:rFonts w:ascii="Times New Roman" w:eastAsia="Times New Roman" w:hAnsi="Times New Roman" w:cs="Times New Roman"/>
            <w:sz w:val="24"/>
            <w:szCs w:val="24"/>
            <w:u w:val="single"/>
            <w:lang w:val="en-US" w:eastAsia="ru-RU"/>
          </w:rPr>
          <w:t>konstruktora</w:t>
        </w:r>
        <w:r w:rsidR="00FA785F" w:rsidRPr="00376093">
          <w:rPr>
            <w:rFonts w:ascii="Times New Roman" w:eastAsia="Times New Roman" w:hAnsi="Times New Roman" w:cs="Times New Roman"/>
            <w:sz w:val="24"/>
            <w:szCs w:val="24"/>
            <w:u w:val="single"/>
            <w:lang w:eastAsia="ru-RU"/>
          </w:rPr>
          <w:t>_</w:t>
        </w:r>
        <w:r w:rsidR="00FA785F" w:rsidRPr="00376093">
          <w:rPr>
            <w:rFonts w:ascii="Times New Roman" w:eastAsia="Times New Roman" w:hAnsi="Times New Roman" w:cs="Times New Roman"/>
            <w:sz w:val="24"/>
            <w:szCs w:val="24"/>
            <w:u w:val="single"/>
            <w:lang w:val="en-US" w:eastAsia="ru-RU"/>
          </w:rPr>
          <w:t>Lego</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8" w:anchor="more-5" w:history="1">
        <w:r w:rsidR="00FA785F" w:rsidRPr="00376093">
          <w:rPr>
            <w:rFonts w:ascii="Times New Roman" w:eastAsia="Times New Roman" w:hAnsi="Times New Roman" w:cs="Times New Roman"/>
            <w:sz w:val="24"/>
            <w:szCs w:val="24"/>
            <w:u w:val="single"/>
            <w:lang w:val="en-US" w:eastAsia="ru-RU"/>
          </w:rPr>
          <w:t>http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legomindstorms</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ru</w:t>
        </w:r>
        <w:r w:rsidR="00FA785F" w:rsidRPr="00376093">
          <w:rPr>
            <w:rFonts w:ascii="Times New Roman" w:eastAsia="Times New Roman" w:hAnsi="Times New Roman" w:cs="Times New Roman"/>
            <w:sz w:val="24"/>
            <w:szCs w:val="24"/>
            <w:u w:val="single"/>
            <w:lang w:eastAsia="ru-RU"/>
          </w:rPr>
          <w:t>/2011/01/09/</w:t>
        </w:r>
        <w:r w:rsidR="00FA785F" w:rsidRPr="00376093">
          <w:rPr>
            <w:rFonts w:ascii="Times New Roman" w:eastAsia="Times New Roman" w:hAnsi="Times New Roman" w:cs="Times New Roman"/>
            <w:sz w:val="24"/>
            <w:szCs w:val="24"/>
            <w:u w:val="single"/>
            <w:lang w:val="en-US" w:eastAsia="ru-RU"/>
          </w:rPr>
          <w:t>creation</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history</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more</w:t>
        </w:r>
        <w:r w:rsidR="00FA785F" w:rsidRPr="00376093">
          <w:rPr>
            <w:rFonts w:ascii="Times New Roman" w:eastAsia="Times New Roman" w:hAnsi="Times New Roman" w:cs="Times New Roman"/>
            <w:sz w:val="24"/>
            <w:szCs w:val="24"/>
            <w:u w:val="single"/>
            <w:lang w:eastAsia="ru-RU"/>
          </w:rPr>
          <w:t>-5</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19" w:history="1">
        <w:r w:rsidR="00FA785F" w:rsidRPr="00376093">
          <w:rPr>
            <w:rFonts w:ascii="Times New Roman" w:eastAsia="Times New Roman" w:hAnsi="Times New Roman" w:cs="Times New Roman"/>
            <w:sz w:val="24"/>
            <w:szCs w:val="24"/>
            <w:u w:val="single"/>
            <w:lang w:val="en-US" w:eastAsia="ru-RU"/>
          </w:rPr>
          <w:t>http</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www</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school</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edu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ru</w:t>
        </w:r>
        <w:r w:rsidR="00FA785F" w:rsidRPr="00376093">
          <w:rPr>
            <w:rFonts w:ascii="Times New Roman" w:eastAsia="Times New Roman" w:hAnsi="Times New Roman" w:cs="Times New Roman"/>
            <w:sz w:val="24"/>
            <w:szCs w:val="24"/>
            <w:u w:val="single"/>
            <w:lang w:eastAsia="ru-RU"/>
          </w:rPr>
          <w:t>/</w:t>
        </w:r>
        <w:r w:rsidR="00FA785F" w:rsidRPr="00376093">
          <w:rPr>
            <w:rFonts w:ascii="Times New Roman" w:eastAsia="Times New Roman" w:hAnsi="Times New Roman" w:cs="Times New Roman"/>
            <w:sz w:val="24"/>
            <w:szCs w:val="24"/>
            <w:u w:val="single"/>
            <w:lang w:val="en-US" w:eastAsia="ru-RU"/>
          </w:rPr>
          <w:t>int</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20" w:history="1">
        <w:r w:rsidR="00FA785F" w:rsidRPr="00376093">
          <w:rPr>
            <w:rFonts w:ascii="Times New Roman" w:eastAsia="Times New Roman" w:hAnsi="Times New Roman" w:cs="Times New Roman"/>
            <w:sz w:val="24"/>
            <w:szCs w:val="24"/>
            <w:u w:val="single"/>
            <w:lang w:val="en-US" w:eastAsia="ru-RU"/>
          </w:rPr>
          <w:t>http</w:t>
        </w:r>
      </w:hyperlink>
      <w:hyperlink r:id="rId21" w:history="1">
        <w:r w:rsidR="00FA785F" w:rsidRPr="00376093">
          <w:rPr>
            <w:rFonts w:ascii="Times New Roman" w:eastAsia="Times New Roman" w:hAnsi="Times New Roman" w:cs="Times New Roman"/>
            <w:sz w:val="24"/>
            <w:szCs w:val="24"/>
            <w:u w:val="single"/>
            <w:lang w:eastAsia="ru-RU"/>
          </w:rPr>
          <w:t>://</w:t>
        </w:r>
      </w:hyperlink>
      <w:hyperlink r:id="rId22" w:history="1">
        <w:r w:rsidR="00FA785F" w:rsidRPr="00376093">
          <w:rPr>
            <w:rFonts w:ascii="Times New Roman" w:eastAsia="Times New Roman" w:hAnsi="Times New Roman" w:cs="Times New Roman"/>
            <w:sz w:val="24"/>
            <w:szCs w:val="24"/>
            <w:u w:val="single"/>
            <w:lang w:val="en-US" w:eastAsia="ru-RU"/>
          </w:rPr>
          <w:t>robosport</w:t>
        </w:r>
      </w:hyperlink>
      <w:hyperlink r:id="rId23" w:history="1">
        <w:r w:rsidR="00FA785F" w:rsidRPr="00376093">
          <w:rPr>
            <w:rFonts w:ascii="Times New Roman" w:eastAsia="Times New Roman" w:hAnsi="Times New Roman" w:cs="Times New Roman"/>
            <w:sz w:val="24"/>
            <w:szCs w:val="24"/>
            <w:u w:val="single"/>
            <w:lang w:eastAsia="ru-RU"/>
          </w:rPr>
          <w:t>.</w:t>
        </w:r>
      </w:hyperlink>
      <w:hyperlink r:id="rId24" w:history="1">
        <w:r w:rsidR="00FA785F" w:rsidRPr="00376093">
          <w:rPr>
            <w:rFonts w:ascii="Times New Roman" w:eastAsia="Times New Roman" w:hAnsi="Times New Roman" w:cs="Times New Roman"/>
            <w:sz w:val="24"/>
            <w:szCs w:val="24"/>
            <w:u w:val="single"/>
            <w:lang w:val="en-US" w:eastAsia="ru-RU"/>
          </w:rPr>
          <w:t>ru</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25" w:history="1">
        <w:r w:rsidR="00FA785F" w:rsidRPr="00376093">
          <w:rPr>
            <w:rFonts w:ascii="Times New Roman" w:eastAsia="Times New Roman" w:hAnsi="Times New Roman" w:cs="Times New Roman"/>
            <w:sz w:val="24"/>
            <w:szCs w:val="24"/>
            <w:u w:val="single"/>
            <w:lang w:eastAsia="ru-RU"/>
          </w:rPr>
          <w:t>http://</w:t>
        </w:r>
      </w:hyperlink>
      <w:hyperlink r:id="rId26" w:history="1">
        <w:r w:rsidR="00FA785F" w:rsidRPr="00376093">
          <w:rPr>
            <w:rFonts w:ascii="Times New Roman" w:eastAsia="Times New Roman" w:hAnsi="Times New Roman" w:cs="Times New Roman"/>
            <w:sz w:val="24"/>
            <w:szCs w:val="24"/>
            <w:u w:val="single"/>
            <w:lang w:val="en-US" w:eastAsia="ru-RU"/>
          </w:rPr>
          <w:t>myrobot</w:t>
        </w:r>
      </w:hyperlink>
      <w:hyperlink r:id="rId27" w:history="1">
        <w:r w:rsidR="00FA785F" w:rsidRPr="00376093">
          <w:rPr>
            <w:rFonts w:ascii="Times New Roman" w:eastAsia="Times New Roman" w:hAnsi="Times New Roman" w:cs="Times New Roman"/>
            <w:sz w:val="24"/>
            <w:szCs w:val="24"/>
            <w:u w:val="single"/>
            <w:lang w:eastAsia="ru-RU"/>
          </w:rPr>
          <w:t>.</w:t>
        </w:r>
      </w:hyperlink>
      <w:hyperlink r:id="rId28" w:history="1">
        <w:r w:rsidR="00FA785F" w:rsidRPr="00376093">
          <w:rPr>
            <w:rFonts w:ascii="Times New Roman" w:eastAsia="Times New Roman" w:hAnsi="Times New Roman" w:cs="Times New Roman"/>
            <w:sz w:val="24"/>
            <w:szCs w:val="24"/>
            <w:u w:val="single"/>
            <w:lang w:val="en-US" w:eastAsia="ru-RU"/>
          </w:rPr>
          <w:t>ru</w:t>
        </w:r>
      </w:hyperlink>
      <w:hyperlink r:id="rId29" w:history="1">
        <w:r w:rsidR="00FA785F" w:rsidRPr="00376093">
          <w:rPr>
            <w:rFonts w:ascii="Times New Roman" w:eastAsia="Times New Roman" w:hAnsi="Times New Roman" w:cs="Times New Roman"/>
            <w:sz w:val="24"/>
            <w:szCs w:val="24"/>
            <w:u w:val="single"/>
            <w:lang w:eastAsia="ru-RU"/>
          </w:rPr>
          <w:t>/</w:t>
        </w:r>
      </w:hyperlink>
      <w:hyperlink r:id="rId30" w:history="1">
        <w:r w:rsidR="00FA785F" w:rsidRPr="00376093">
          <w:rPr>
            <w:rFonts w:ascii="Times New Roman" w:eastAsia="Times New Roman" w:hAnsi="Times New Roman" w:cs="Times New Roman"/>
            <w:sz w:val="24"/>
            <w:szCs w:val="24"/>
            <w:u w:val="single"/>
            <w:lang w:val="en-US" w:eastAsia="ru-RU"/>
          </w:rPr>
          <w:t>stepbystep</w:t>
        </w:r>
      </w:hyperlink>
      <w:hyperlink r:id="rId31" w:history="1">
        <w:r w:rsidR="00FA785F" w:rsidRPr="00376093">
          <w:rPr>
            <w:rFonts w:ascii="Times New Roman" w:eastAsia="Times New Roman" w:hAnsi="Times New Roman" w:cs="Times New Roman"/>
            <w:sz w:val="24"/>
            <w:szCs w:val="24"/>
            <w:u w:val="single"/>
            <w:lang w:eastAsia="ru-RU"/>
          </w:rPr>
          <w:t>/</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32" w:history="1">
        <w:r w:rsidR="00FA785F" w:rsidRPr="00376093">
          <w:rPr>
            <w:rFonts w:ascii="Times New Roman" w:eastAsia="Times New Roman" w:hAnsi="Times New Roman" w:cs="Times New Roman"/>
            <w:sz w:val="24"/>
            <w:szCs w:val="24"/>
            <w:u w:val="single"/>
            <w:lang w:eastAsia="ru-RU"/>
          </w:rPr>
          <w:t>http://</w:t>
        </w:r>
      </w:hyperlink>
      <w:hyperlink r:id="rId33" w:history="1">
        <w:r w:rsidR="00FA785F" w:rsidRPr="00376093">
          <w:rPr>
            <w:rFonts w:ascii="Times New Roman" w:eastAsia="Times New Roman" w:hAnsi="Times New Roman" w:cs="Times New Roman"/>
            <w:sz w:val="24"/>
            <w:szCs w:val="24"/>
            <w:u w:val="single"/>
            <w:lang w:val="en-US" w:eastAsia="ru-RU"/>
          </w:rPr>
          <w:t>www</w:t>
        </w:r>
      </w:hyperlink>
      <w:hyperlink r:id="rId34" w:history="1">
        <w:r w:rsidR="00FA785F" w:rsidRPr="00376093">
          <w:rPr>
            <w:rFonts w:ascii="Times New Roman" w:eastAsia="Times New Roman" w:hAnsi="Times New Roman" w:cs="Times New Roman"/>
            <w:sz w:val="24"/>
            <w:szCs w:val="24"/>
            <w:u w:val="single"/>
            <w:lang w:eastAsia="ru-RU"/>
          </w:rPr>
          <w:t>.</w:t>
        </w:r>
      </w:hyperlink>
      <w:hyperlink r:id="rId35" w:history="1">
        <w:r w:rsidR="00FA785F" w:rsidRPr="00376093">
          <w:rPr>
            <w:rFonts w:ascii="Times New Roman" w:eastAsia="Times New Roman" w:hAnsi="Times New Roman" w:cs="Times New Roman"/>
            <w:sz w:val="24"/>
            <w:szCs w:val="24"/>
            <w:u w:val="single"/>
            <w:lang w:val="en-US" w:eastAsia="ru-RU"/>
          </w:rPr>
          <w:t>robotis</w:t>
        </w:r>
      </w:hyperlink>
      <w:hyperlink r:id="rId36" w:history="1">
        <w:r w:rsidR="00FA785F" w:rsidRPr="00376093">
          <w:rPr>
            <w:rFonts w:ascii="Times New Roman" w:eastAsia="Times New Roman" w:hAnsi="Times New Roman" w:cs="Times New Roman"/>
            <w:sz w:val="24"/>
            <w:szCs w:val="24"/>
            <w:u w:val="single"/>
            <w:lang w:eastAsia="ru-RU"/>
          </w:rPr>
          <w:t>.</w:t>
        </w:r>
      </w:hyperlink>
      <w:hyperlink r:id="rId37" w:history="1">
        <w:r w:rsidR="00FA785F" w:rsidRPr="00376093">
          <w:rPr>
            <w:rFonts w:ascii="Times New Roman" w:eastAsia="Times New Roman" w:hAnsi="Times New Roman" w:cs="Times New Roman"/>
            <w:sz w:val="24"/>
            <w:szCs w:val="24"/>
            <w:u w:val="single"/>
            <w:lang w:val="en-US" w:eastAsia="ru-RU"/>
          </w:rPr>
          <w:t>com</w:t>
        </w:r>
      </w:hyperlink>
      <w:hyperlink r:id="rId38" w:history="1">
        <w:r w:rsidR="00FA785F" w:rsidRPr="00376093">
          <w:rPr>
            <w:rFonts w:ascii="Times New Roman" w:eastAsia="Times New Roman" w:hAnsi="Times New Roman" w:cs="Times New Roman"/>
            <w:sz w:val="24"/>
            <w:szCs w:val="24"/>
            <w:u w:val="single"/>
            <w:lang w:eastAsia="ru-RU"/>
          </w:rPr>
          <w:t>/</w:t>
        </w:r>
      </w:hyperlink>
      <w:hyperlink r:id="rId39" w:history="1">
        <w:r w:rsidR="00FA785F" w:rsidRPr="00376093">
          <w:rPr>
            <w:rFonts w:ascii="Times New Roman" w:eastAsia="Times New Roman" w:hAnsi="Times New Roman" w:cs="Times New Roman"/>
            <w:sz w:val="24"/>
            <w:szCs w:val="24"/>
            <w:u w:val="single"/>
            <w:lang w:val="en-US" w:eastAsia="ru-RU"/>
          </w:rPr>
          <w:t>xe</w:t>
        </w:r>
      </w:hyperlink>
      <w:hyperlink r:id="rId40" w:history="1">
        <w:r w:rsidR="00FA785F" w:rsidRPr="00376093">
          <w:rPr>
            <w:rFonts w:ascii="Times New Roman" w:eastAsia="Times New Roman" w:hAnsi="Times New Roman" w:cs="Times New Roman"/>
            <w:sz w:val="24"/>
            <w:szCs w:val="24"/>
            <w:u w:val="single"/>
            <w:lang w:eastAsia="ru-RU"/>
          </w:rPr>
          <w:t>/</w:t>
        </w:r>
      </w:hyperlink>
      <w:hyperlink r:id="rId41" w:history="1">
        <w:r w:rsidR="00FA785F" w:rsidRPr="00376093">
          <w:rPr>
            <w:rFonts w:ascii="Times New Roman" w:eastAsia="Times New Roman" w:hAnsi="Times New Roman" w:cs="Times New Roman"/>
            <w:sz w:val="24"/>
            <w:szCs w:val="24"/>
            <w:u w:val="single"/>
            <w:lang w:val="en-US" w:eastAsia="ru-RU"/>
          </w:rPr>
          <w:t>bioloid</w:t>
        </w:r>
      </w:hyperlink>
      <w:hyperlink r:id="rId42" w:history="1">
        <w:r w:rsidR="00FA785F" w:rsidRPr="00376093">
          <w:rPr>
            <w:rFonts w:ascii="Times New Roman" w:eastAsia="Times New Roman" w:hAnsi="Times New Roman" w:cs="Times New Roman"/>
            <w:sz w:val="24"/>
            <w:szCs w:val="24"/>
            <w:u w:val="single"/>
            <w:lang w:eastAsia="ru-RU"/>
          </w:rPr>
          <w:t>_</w:t>
        </w:r>
      </w:hyperlink>
      <w:hyperlink r:id="rId43" w:history="1">
        <w:r w:rsidR="00FA785F" w:rsidRPr="00376093">
          <w:rPr>
            <w:rFonts w:ascii="Times New Roman" w:eastAsia="Times New Roman" w:hAnsi="Times New Roman" w:cs="Times New Roman"/>
            <w:sz w:val="24"/>
            <w:szCs w:val="24"/>
            <w:u w:val="single"/>
            <w:lang w:val="en-US" w:eastAsia="ru-RU"/>
          </w:rPr>
          <w:t>en</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44" w:history="1">
        <w:r w:rsidR="00FA785F" w:rsidRPr="00376093">
          <w:rPr>
            <w:rFonts w:ascii="Times New Roman" w:eastAsia="Times New Roman" w:hAnsi="Times New Roman" w:cs="Times New Roman"/>
            <w:sz w:val="24"/>
            <w:szCs w:val="24"/>
            <w:u w:val="single"/>
            <w:lang w:eastAsia="ru-RU"/>
          </w:rPr>
          <w:t>http://www.prorobot.ru/lego/dvijenie_po_spiraly.php</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45" w:history="1">
        <w:r w:rsidR="00FA785F" w:rsidRPr="00376093">
          <w:rPr>
            <w:rFonts w:ascii="Times New Roman" w:eastAsia="Times New Roman" w:hAnsi="Times New Roman" w:cs="Times New Roman"/>
            <w:sz w:val="24"/>
            <w:szCs w:val="24"/>
            <w:u w:val="single"/>
            <w:lang w:eastAsia="ru-RU"/>
          </w:rPr>
          <w:t>http://technic.lego.com/en-us/BuildingInstructions/9398%20Group.aspx</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46" w:history="1">
        <w:r w:rsidR="00FA785F" w:rsidRPr="00376093">
          <w:rPr>
            <w:rFonts w:ascii="Times New Roman" w:eastAsia="Times New Roman" w:hAnsi="Times New Roman" w:cs="Times New Roman"/>
            <w:sz w:val="24"/>
            <w:szCs w:val="24"/>
            <w:u w:val="single"/>
            <w:lang w:eastAsia="ru-RU"/>
          </w:rPr>
          <w:t>http://www.nxtprograms.com/robot_arm/steps.html</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47" w:history="1">
        <w:r w:rsidR="00FA785F" w:rsidRPr="00376093">
          <w:rPr>
            <w:rFonts w:ascii="Times New Roman" w:eastAsia="Times New Roman" w:hAnsi="Times New Roman" w:cs="Times New Roman"/>
            <w:sz w:val="24"/>
            <w:szCs w:val="24"/>
            <w:u w:val="single"/>
            <w:lang w:eastAsia="ru-RU"/>
          </w:rPr>
          <w:t>http://www.mos-cons.ru/mod/forum/discuss.php?d=472</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48" w:history="1">
        <w:r w:rsidR="00FA785F" w:rsidRPr="00376093">
          <w:rPr>
            <w:rFonts w:ascii="Times New Roman" w:eastAsia="Times New Roman" w:hAnsi="Times New Roman" w:cs="Times New Roman"/>
            <w:sz w:val="24"/>
            <w:szCs w:val="24"/>
            <w:u w:val="single"/>
            <w:lang w:eastAsia="ru-RU"/>
          </w:rPr>
          <w:t>http://www.isogawastudio.co.jp/legostudio/modelgallery_a.html</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49" w:history="1">
        <w:r w:rsidR="00FA785F" w:rsidRPr="00376093">
          <w:rPr>
            <w:rFonts w:ascii="Times New Roman" w:eastAsia="Times New Roman" w:hAnsi="Times New Roman" w:cs="Times New Roman"/>
            <w:sz w:val="24"/>
            <w:szCs w:val="24"/>
            <w:u w:val="single"/>
            <w:lang w:eastAsia="ru-RU"/>
          </w:rPr>
          <w:t>http://sd2cx1.webring.org/l/rd?ring=robotics;id=2;url=http%3A%2F%2Fwww%2Eandyworld%2Einfo%2Flegolab%2F</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50" w:history="1">
        <w:r w:rsidR="00FA785F" w:rsidRPr="00376093">
          <w:rPr>
            <w:rFonts w:ascii="Times New Roman" w:eastAsia="Times New Roman" w:hAnsi="Times New Roman" w:cs="Times New Roman"/>
            <w:sz w:val="24"/>
            <w:szCs w:val="24"/>
            <w:u w:val="single"/>
            <w:lang w:eastAsia="ru-RU"/>
          </w:rPr>
          <w:t>http://www.int-edu.ru/object.php?m1=3&amp;m2=284&amp;id=1080</w:t>
        </w:r>
      </w:hyperlink>
    </w:p>
    <w:p w:rsidR="00FA785F" w:rsidRPr="00376093" w:rsidRDefault="00CB6C9E" w:rsidP="00376093">
      <w:pPr>
        <w:numPr>
          <w:ilvl w:val="0"/>
          <w:numId w:val="12"/>
        </w:numPr>
        <w:spacing w:after="0" w:line="240" w:lineRule="auto"/>
        <w:ind w:left="0" w:firstLine="709"/>
        <w:contextualSpacing/>
        <w:jc w:val="both"/>
        <w:rPr>
          <w:rFonts w:ascii="Times New Roman" w:eastAsia="Times New Roman" w:hAnsi="Times New Roman" w:cs="Times New Roman"/>
          <w:sz w:val="24"/>
          <w:szCs w:val="24"/>
          <w:bdr w:val="single" w:sz="8" w:space="4" w:color="FFFFFF" w:frame="1"/>
          <w:shd w:val="clear" w:color="auto" w:fill="FFFFFF"/>
          <w:lang w:eastAsia="ru-RU"/>
        </w:rPr>
      </w:pPr>
      <w:hyperlink r:id="rId51" w:history="1">
        <w:r w:rsidR="00FA785F" w:rsidRPr="00376093">
          <w:rPr>
            <w:rFonts w:ascii="Times New Roman" w:eastAsia="Times New Roman" w:hAnsi="Times New Roman" w:cs="Times New Roman"/>
            <w:sz w:val="24"/>
            <w:szCs w:val="24"/>
            <w:u w:val="single"/>
            <w:lang w:eastAsia="ru-RU"/>
          </w:rPr>
          <w:t>http://pacpac.ru/auxpage_activity_booklets/</w:t>
        </w:r>
      </w:hyperlink>
    </w:p>
    <w:p w:rsidR="00C4405E" w:rsidRPr="00376093" w:rsidRDefault="00C4405E" w:rsidP="00376093">
      <w:pPr>
        <w:spacing w:after="0" w:line="240" w:lineRule="auto"/>
        <w:ind w:firstLine="709"/>
        <w:contextualSpacing/>
        <w:jc w:val="both"/>
        <w:rPr>
          <w:rFonts w:ascii="Times New Roman" w:hAnsi="Times New Roman" w:cs="Times New Roman"/>
          <w:sz w:val="24"/>
          <w:szCs w:val="24"/>
        </w:rPr>
      </w:pPr>
    </w:p>
    <w:sectPr w:rsidR="00C4405E" w:rsidRPr="00376093" w:rsidSect="00C87108">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1DE"/>
    <w:multiLevelType w:val="multilevel"/>
    <w:tmpl w:val="9F6ED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31C1"/>
    <w:multiLevelType w:val="hybridMultilevel"/>
    <w:tmpl w:val="7E9EF5A0"/>
    <w:lvl w:ilvl="0" w:tplc="5296DB1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90987CD0">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2D59C4"/>
    <w:multiLevelType w:val="hybridMultilevel"/>
    <w:tmpl w:val="DE62D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C30F4C"/>
    <w:multiLevelType w:val="multilevel"/>
    <w:tmpl w:val="165A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86FFF"/>
    <w:multiLevelType w:val="multilevel"/>
    <w:tmpl w:val="93F8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04297"/>
    <w:multiLevelType w:val="hybridMultilevel"/>
    <w:tmpl w:val="A6E2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A60AD8"/>
    <w:multiLevelType w:val="multilevel"/>
    <w:tmpl w:val="7AFCB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07AE9"/>
    <w:multiLevelType w:val="hybridMultilevel"/>
    <w:tmpl w:val="1638A41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F7B337B"/>
    <w:multiLevelType w:val="multilevel"/>
    <w:tmpl w:val="74B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05C4E"/>
    <w:multiLevelType w:val="multilevel"/>
    <w:tmpl w:val="CF6C1FB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DDD7A7D"/>
    <w:multiLevelType w:val="multilevel"/>
    <w:tmpl w:val="B45E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D6111"/>
    <w:multiLevelType w:val="hybridMultilevel"/>
    <w:tmpl w:val="3356C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711377"/>
    <w:multiLevelType w:val="multilevel"/>
    <w:tmpl w:val="F5A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953838"/>
    <w:multiLevelType w:val="multilevel"/>
    <w:tmpl w:val="ECF8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F0E69E1"/>
    <w:multiLevelType w:val="multilevel"/>
    <w:tmpl w:val="66CC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A1BE9"/>
    <w:multiLevelType w:val="multilevel"/>
    <w:tmpl w:val="E4AEA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E67E1"/>
    <w:multiLevelType w:val="hybridMultilevel"/>
    <w:tmpl w:val="EC8080A2"/>
    <w:lvl w:ilvl="0" w:tplc="3AB0D17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0F43457"/>
    <w:multiLevelType w:val="multilevel"/>
    <w:tmpl w:val="4D2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A7EE3"/>
    <w:multiLevelType w:val="hybridMultilevel"/>
    <w:tmpl w:val="9AF64B5E"/>
    <w:lvl w:ilvl="0" w:tplc="04301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3F5FDD"/>
    <w:multiLevelType w:val="multilevel"/>
    <w:tmpl w:val="C47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A3EC6"/>
    <w:multiLevelType w:val="multilevel"/>
    <w:tmpl w:val="F914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41AC9"/>
    <w:multiLevelType w:val="hybridMultilevel"/>
    <w:tmpl w:val="7E9EF5A0"/>
    <w:lvl w:ilvl="0" w:tplc="5296DB1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90987CD0">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0CF02FC"/>
    <w:multiLevelType w:val="multilevel"/>
    <w:tmpl w:val="626C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A53025"/>
    <w:multiLevelType w:val="multilevel"/>
    <w:tmpl w:val="5AFA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D847DB"/>
    <w:multiLevelType w:val="hybridMultilevel"/>
    <w:tmpl w:val="E670126E"/>
    <w:lvl w:ilvl="0" w:tplc="53C06C1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8"/>
  </w:num>
  <w:num w:numId="3">
    <w:abstractNumId w:val="24"/>
  </w:num>
  <w:num w:numId="4">
    <w:abstractNumId w:val="20"/>
    <w:lvlOverride w:ilvl="0">
      <w:startOverride w:val="1"/>
    </w:lvlOverride>
  </w:num>
  <w:num w:numId="5">
    <w:abstractNumId w:val="16"/>
  </w:num>
  <w:num w:numId="6">
    <w:abstractNumId w:val="3"/>
  </w:num>
  <w:num w:numId="7">
    <w:abstractNumId w:val="8"/>
  </w:num>
  <w:num w:numId="8">
    <w:abstractNumId w:val="12"/>
  </w:num>
  <w:num w:numId="9">
    <w:abstractNumId w:val="10"/>
  </w:num>
  <w:num w:numId="10">
    <w:abstractNumId w:val="6"/>
  </w:num>
  <w:num w:numId="11">
    <w:abstractNumId w:val="21"/>
  </w:num>
  <w:num w:numId="12">
    <w:abstractNumId w:val="23"/>
  </w:num>
  <w:num w:numId="13">
    <w:abstractNumId w:val="0"/>
  </w:num>
  <w:num w:numId="14">
    <w:abstractNumId w:val="13"/>
  </w:num>
  <w:num w:numId="15">
    <w:abstractNumId w:val="15"/>
  </w:num>
  <w:num w:numId="16">
    <w:abstractNumId w:val="7"/>
  </w:num>
  <w:num w:numId="17">
    <w:abstractNumId w:val="5"/>
  </w:num>
  <w:num w:numId="18">
    <w:abstractNumId w:val="25"/>
  </w:num>
  <w:num w:numId="19">
    <w:abstractNumId w:val="14"/>
  </w:num>
  <w:num w:numId="20">
    <w:abstractNumId w:val="9"/>
  </w:num>
  <w:num w:numId="21">
    <w:abstractNumId w:val="17"/>
  </w:num>
  <w:num w:numId="22">
    <w:abstractNumId w:val="19"/>
  </w:num>
  <w:num w:numId="23">
    <w:abstractNumId w:val="22"/>
  </w:num>
  <w:num w:numId="24">
    <w:abstractNumId w:val="1"/>
  </w:num>
  <w:num w:numId="25">
    <w:abstractNumId w:val="11"/>
  </w:num>
  <w:num w:numId="26">
    <w:abstractNumId w:val="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ED"/>
    <w:rsid w:val="00011727"/>
    <w:rsid w:val="00044D5C"/>
    <w:rsid w:val="000A61A5"/>
    <w:rsid w:val="000F319F"/>
    <w:rsid w:val="00113BC9"/>
    <w:rsid w:val="001C239F"/>
    <w:rsid w:val="001C639F"/>
    <w:rsid w:val="001D18B8"/>
    <w:rsid w:val="002436AC"/>
    <w:rsid w:val="002762E7"/>
    <w:rsid w:val="00290E74"/>
    <w:rsid w:val="002B4BB9"/>
    <w:rsid w:val="002D73E1"/>
    <w:rsid w:val="00303109"/>
    <w:rsid w:val="00376093"/>
    <w:rsid w:val="003B39BE"/>
    <w:rsid w:val="003D7C1B"/>
    <w:rsid w:val="0049238A"/>
    <w:rsid w:val="004F2074"/>
    <w:rsid w:val="00534E98"/>
    <w:rsid w:val="005E3EFE"/>
    <w:rsid w:val="0062309D"/>
    <w:rsid w:val="006E2E99"/>
    <w:rsid w:val="007519DE"/>
    <w:rsid w:val="00775C54"/>
    <w:rsid w:val="00780571"/>
    <w:rsid w:val="007C748C"/>
    <w:rsid w:val="00823736"/>
    <w:rsid w:val="008344C2"/>
    <w:rsid w:val="008A7F77"/>
    <w:rsid w:val="008B70ED"/>
    <w:rsid w:val="0096267C"/>
    <w:rsid w:val="00A41F46"/>
    <w:rsid w:val="00A43BE5"/>
    <w:rsid w:val="00A958C1"/>
    <w:rsid w:val="00AE5431"/>
    <w:rsid w:val="00B0218D"/>
    <w:rsid w:val="00B24F31"/>
    <w:rsid w:val="00BB29FB"/>
    <w:rsid w:val="00BF2CA9"/>
    <w:rsid w:val="00C4405E"/>
    <w:rsid w:val="00C61918"/>
    <w:rsid w:val="00C87108"/>
    <w:rsid w:val="00CB6C9E"/>
    <w:rsid w:val="00CC6573"/>
    <w:rsid w:val="00CE7FD0"/>
    <w:rsid w:val="00CF2CBE"/>
    <w:rsid w:val="00CF514E"/>
    <w:rsid w:val="00CF7D9A"/>
    <w:rsid w:val="00E40218"/>
    <w:rsid w:val="00E92445"/>
    <w:rsid w:val="00F05FC4"/>
    <w:rsid w:val="00F446CB"/>
    <w:rsid w:val="00FA0D4F"/>
    <w:rsid w:val="00FA785F"/>
    <w:rsid w:val="00FB3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01C6"/>
  <w15:docId w15:val="{75EBECEB-FAA7-4DDA-AF38-90AD6265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5E"/>
  </w:style>
  <w:style w:type="paragraph" w:styleId="1">
    <w:name w:val="heading 1"/>
    <w:basedOn w:val="a"/>
    <w:next w:val="a"/>
    <w:link w:val="10"/>
    <w:uiPriority w:val="9"/>
    <w:qFormat/>
    <w:rsid w:val="003031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D18B8"/>
    <w:pPr>
      <w:keepNext/>
      <w:keepLines/>
      <w:spacing w:before="40" w:after="0" w:line="259"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70ED"/>
    <w:rPr>
      <w:color w:val="000080"/>
      <w:u w:val="single"/>
    </w:rPr>
  </w:style>
  <w:style w:type="character" w:styleId="a4">
    <w:name w:val="FollowedHyperlink"/>
    <w:basedOn w:val="a0"/>
    <w:uiPriority w:val="99"/>
    <w:semiHidden/>
    <w:unhideWhenUsed/>
    <w:rsid w:val="008B70ED"/>
    <w:rPr>
      <w:color w:val="800000"/>
      <w:u w:val="single"/>
    </w:rPr>
  </w:style>
  <w:style w:type="character" w:styleId="a5">
    <w:name w:val="Emphasis"/>
    <w:basedOn w:val="a0"/>
    <w:uiPriority w:val="20"/>
    <w:qFormat/>
    <w:rsid w:val="008B70ED"/>
    <w:rPr>
      <w:i/>
      <w:iCs/>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qFormat/>
    <w:rsid w:val="008B70ED"/>
    <w:pPr>
      <w:spacing w:before="100" w:beforeAutospacing="1" w:after="119"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C639F"/>
    <w:rPr>
      <w:b/>
      <w:bCs/>
    </w:rPr>
  </w:style>
  <w:style w:type="character" w:customStyle="1" w:styleId="a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1C639F"/>
    <w:rPr>
      <w:rFonts w:ascii="Times New Roman" w:eastAsia="Times New Roman" w:hAnsi="Times New Roman" w:cs="Times New Roman"/>
      <w:sz w:val="24"/>
      <w:szCs w:val="24"/>
      <w:lang w:eastAsia="ru-RU"/>
    </w:rPr>
  </w:style>
  <w:style w:type="table" w:styleId="a9">
    <w:name w:val="Table Grid"/>
    <w:basedOn w:val="a1"/>
    <w:uiPriority w:val="59"/>
    <w:rsid w:val="0083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3BC9"/>
    <w:pPr>
      <w:ind w:left="720"/>
      <w:contextualSpacing/>
    </w:pPr>
    <w:rPr>
      <w:rFonts w:eastAsiaTheme="minorEastAsia"/>
      <w:lang w:eastAsia="ru-RU"/>
    </w:rPr>
  </w:style>
  <w:style w:type="paragraph" w:styleId="ab">
    <w:name w:val="Balloon Text"/>
    <w:basedOn w:val="a"/>
    <w:link w:val="ac"/>
    <w:uiPriority w:val="99"/>
    <w:semiHidden/>
    <w:unhideWhenUsed/>
    <w:rsid w:val="00A958C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58C1"/>
    <w:rPr>
      <w:rFonts w:ascii="Segoe UI" w:hAnsi="Segoe UI" w:cs="Segoe UI"/>
      <w:sz w:val="18"/>
      <w:szCs w:val="18"/>
    </w:rPr>
  </w:style>
  <w:style w:type="table" w:customStyle="1" w:styleId="11">
    <w:name w:val="Сетка таблицы1"/>
    <w:basedOn w:val="a1"/>
    <w:next w:val="a9"/>
    <w:rsid w:val="00A41F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D18B8"/>
    <w:rPr>
      <w:rFonts w:ascii="Calibri Light" w:eastAsia="Times New Roman" w:hAnsi="Calibri Light" w:cs="Times New Roman"/>
      <w:color w:val="2E74B5"/>
      <w:sz w:val="26"/>
      <w:szCs w:val="26"/>
    </w:rPr>
  </w:style>
  <w:style w:type="paragraph" w:customStyle="1" w:styleId="c25">
    <w:name w:val="c25"/>
    <w:basedOn w:val="a"/>
    <w:rsid w:val="001D1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1D18B8"/>
  </w:style>
  <w:style w:type="character" w:customStyle="1" w:styleId="10">
    <w:name w:val="Заголовок 1 Знак"/>
    <w:basedOn w:val="a0"/>
    <w:link w:val="1"/>
    <w:uiPriority w:val="9"/>
    <w:rsid w:val="00303109"/>
    <w:rPr>
      <w:rFonts w:asciiTheme="majorHAnsi" w:eastAsiaTheme="majorEastAsia" w:hAnsiTheme="majorHAnsi" w:cstheme="majorBidi"/>
      <w:color w:val="365F91" w:themeColor="accent1" w:themeShade="BF"/>
      <w:sz w:val="32"/>
      <w:szCs w:val="32"/>
    </w:rPr>
  </w:style>
  <w:style w:type="paragraph" w:customStyle="1" w:styleId="Default">
    <w:name w:val="Default"/>
    <w:rsid w:val="0030310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21806">
      <w:bodyDiv w:val="1"/>
      <w:marLeft w:val="0"/>
      <w:marRight w:val="0"/>
      <w:marTop w:val="0"/>
      <w:marBottom w:val="0"/>
      <w:divBdr>
        <w:top w:val="none" w:sz="0" w:space="0" w:color="auto"/>
        <w:left w:val="none" w:sz="0" w:space="0" w:color="auto"/>
        <w:bottom w:val="none" w:sz="0" w:space="0" w:color="auto"/>
        <w:right w:val="none" w:sz="0" w:space="0" w:color="auto"/>
      </w:divBdr>
    </w:div>
    <w:div w:id="784931738">
      <w:bodyDiv w:val="1"/>
      <w:marLeft w:val="0"/>
      <w:marRight w:val="0"/>
      <w:marTop w:val="0"/>
      <w:marBottom w:val="0"/>
      <w:divBdr>
        <w:top w:val="none" w:sz="0" w:space="0" w:color="auto"/>
        <w:left w:val="none" w:sz="0" w:space="0" w:color="auto"/>
        <w:bottom w:val="none" w:sz="0" w:space="0" w:color="auto"/>
        <w:right w:val="none" w:sz="0" w:space="0" w:color="auto"/>
      </w:divBdr>
    </w:div>
    <w:div w:id="1697077810">
      <w:bodyDiv w:val="1"/>
      <w:marLeft w:val="0"/>
      <w:marRight w:val="0"/>
      <w:marTop w:val="0"/>
      <w:marBottom w:val="0"/>
      <w:divBdr>
        <w:top w:val="none" w:sz="0" w:space="0" w:color="auto"/>
        <w:left w:val="none" w:sz="0" w:space="0" w:color="auto"/>
        <w:bottom w:val="none" w:sz="0" w:space="0" w:color="auto"/>
        <w:right w:val="none" w:sz="0" w:space="0" w:color="auto"/>
      </w:divBdr>
    </w:div>
    <w:div w:id="18678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uka.vsei.ru/index.php?pag=04201008" TargetMode="External"/><Relationship Id="rId18" Type="http://schemas.openxmlformats.org/officeDocument/2006/relationships/hyperlink" Target="http://legomindstorms.ru/2011/01/09/creation-history/" TargetMode="External"/><Relationship Id="rId26" Type="http://schemas.openxmlformats.org/officeDocument/2006/relationships/hyperlink" Target="http://myrobot.ru/stepbystep/" TargetMode="External"/><Relationship Id="rId39" Type="http://schemas.openxmlformats.org/officeDocument/2006/relationships/hyperlink" Target="http://www.robotis.com/xe/bioloid_en" TargetMode="External"/><Relationship Id="rId3" Type="http://schemas.openxmlformats.org/officeDocument/2006/relationships/styles" Target="styles.xml"/><Relationship Id="rId21" Type="http://schemas.openxmlformats.org/officeDocument/2006/relationships/hyperlink" Target="http://robosport.ru/" TargetMode="External"/><Relationship Id="rId34" Type="http://schemas.openxmlformats.org/officeDocument/2006/relationships/hyperlink" Target="http://www.robotis.com/xe/bioloid_en" TargetMode="External"/><Relationship Id="rId42" Type="http://schemas.openxmlformats.org/officeDocument/2006/relationships/hyperlink" Target="http://www.robotis.com/xe/bioloid_en" TargetMode="External"/><Relationship Id="rId47" Type="http://schemas.openxmlformats.org/officeDocument/2006/relationships/hyperlink" Target="http://www.mos-cons.ru/mod/forum/discuss.php?d=472" TargetMode="External"/><Relationship Id="rId50" Type="http://schemas.openxmlformats.org/officeDocument/2006/relationships/hyperlink" Target="http://www.int-edu.ru/object.php?m1=3&amp;m2=284&amp;id=1080" TargetMode="External"/><Relationship Id="rId7" Type="http://schemas.openxmlformats.org/officeDocument/2006/relationships/hyperlink" Target="http://www.int-edu.ru/" TargetMode="External"/><Relationship Id="rId12" Type="http://schemas.openxmlformats.org/officeDocument/2006/relationships/hyperlink" Target="http://masters.donntu.edu.ua/2010/iem/bulavka/library/translate.htm" TargetMode="External"/><Relationship Id="rId17" Type="http://schemas.openxmlformats.org/officeDocument/2006/relationships/hyperlink" Target="http://www.memoid.ru/node/Istoriya_detskogo_konstruktora_Lego" TargetMode="External"/><Relationship Id="rId25" Type="http://schemas.openxmlformats.org/officeDocument/2006/relationships/hyperlink" Target="http://myrobot.ru/stepbystep/" TargetMode="External"/><Relationship Id="rId33" Type="http://schemas.openxmlformats.org/officeDocument/2006/relationships/hyperlink" Target="http://www.robotis.com/xe/bioloid_en" TargetMode="External"/><Relationship Id="rId38" Type="http://schemas.openxmlformats.org/officeDocument/2006/relationships/hyperlink" Target="http://www.robotis.com/xe/bioloid_en" TargetMode="External"/><Relationship Id="rId46" Type="http://schemas.openxmlformats.org/officeDocument/2006/relationships/hyperlink" Target="http://www.nxtprograms.com/robot_arm/steps.html" TargetMode="External"/><Relationship Id="rId2" Type="http://schemas.openxmlformats.org/officeDocument/2006/relationships/numbering" Target="numbering.xml"/><Relationship Id="rId16" Type="http://schemas.openxmlformats.org/officeDocument/2006/relationships/hyperlink" Target="http://legomet.blogspot.com/" TargetMode="External"/><Relationship Id="rId20" Type="http://schemas.openxmlformats.org/officeDocument/2006/relationships/hyperlink" Target="http://robosport.ru/" TargetMode="External"/><Relationship Id="rId29" Type="http://schemas.openxmlformats.org/officeDocument/2006/relationships/hyperlink" Target="http://myrobot.ru/stepbystep/" TargetMode="External"/><Relationship Id="rId41" Type="http://schemas.openxmlformats.org/officeDocument/2006/relationships/hyperlink" Target="http://www.robotis.com/xe/bioloid_en" TargetMode="External"/><Relationship Id="rId1" Type="http://schemas.openxmlformats.org/officeDocument/2006/relationships/customXml" Target="../customXml/item1.xml"/><Relationship Id="rId6" Type="http://schemas.openxmlformats.org/officeDocument/2006/relationships/hyperlink" Target="http://www.int-edu.ru/" TargetMode="External"/><Relationship Id="rId11" Type="http://schemas.openxmlformats.org/officeDocument/2006/relationships/hyperlink" Target="http://strf.ru/material.aspx?d_no=40548&amp;CatalogId=221&amp;print=1" TargetMode="External"/><Relationship Id="rId24" Type="http://schemas.openxmlformats.org/officeDocument/2006/relationships/hyperlink" Target="http://robosport.ru/" TargetMode="External"/><Relationship Id="rId32" Type="http://schemas.openxmlformats.org/officeDocument/2006/relationships/hyperlink" Target="http://www.robotis.com/xe/bioloid_en" TargetMode="External"/><Relationship Id="rId37" Type="http://schemas.openxmlformats.org/officeDocument/2006/relationships/hyperlink" Target="http://www.robotis.com/xe/bioloid_en" TargetMode="External"/><Relationship Id="rId40" Type="http://schemas.openxmlformats.org/officeDocument/2006/relationships/hyperlink" Target="http://www.robotis.com/xe/bioloid_en" TargetMode="External"/><Relationship Id="rId45" Type="http://schemas.openxmlformats.org/officeDocument/2006/relationships/hyperlink" Target="http://technic.lego.com/en-us/BuildingInstructions/9398%20Group.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dugalaxy.intel.ru/index.php?automodule=blog&amp;blogid=7&amp;showentry=1948" TargetMode="External"/><Relationship Id="rId23" Type="http://schemas.openxmlformats.org/officeDocument/2006/relationships/hyperlink" Target="http://robosport.ru/" TargetMode="External"/><Relationship Id="rId28" Type="http://schemas.openxmlformats.org/officeDocument/2006/relationships/hyperlink" Target="http://myrobot.ru/stepbystep/" TargetMode="External"/><Relationship Id="rId36" Type="http://schemas.openxmlformats.org/officeDocument/2006/relationships/hyperlink" Target="http://www.robotis.com/xe/bioloid_en" TargetMode="External"/><Relationship Id="rId49" Type="http://schemas.openxmlformats.org/officeDocument/2006/relationships/hyperlink" Target="http://sd2cx1.webring.org/l/rd?ring=robotics;id=2;url=http%3A%2F%2Fwww%2Eandyworld%2Einfo%2Flegolab%2F" TargetMode="External"/><Relationship Id="rId10" Type="http://schemas.openxmlformats.org/officeDocument/2006/relationships/hyperlink" Target="http://www.int-edu.ru/" TargetMode="External"/><Relationship Id="rId19" Type="http://schemas.openxmlformats.org/officeDocument/2006/relationships/hyperlink" Target="http://www.school.edu.ru/int" TargetMode="External"/><Relationship Id="rId31" Type="http://schemas.openxmlformats.org/officeDocument/2006/relationships/hyperlink" Target="http://myrobot.ru/stepbystep/" TargetMode="External"/><Relationship Id="rId44" Type="http://schemas.openxmlformats.org/officeDocument/2006/relationships/hyperlink" Target="http://www.prorobot.ru/lego/dvijenie_po_spiraly.ph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du.ru/" TargetMode="External"/><Relationship Id="rId14" Type="http://schemas.openxmlformats.org/officeDocument/2006/relationships/hyperlink" Target="http://edugalaxy.intel.ru/index.php?automodule=blog&amp;blogid=7&amp;showentry=1948" TargetMode="External"/><Relationship Id="rId22" Type="http://schemas.openxmlformats.org/officeDocument/2006/relationships/hyperlink" Target="http://robosport.ru/" TargetMode="External"/><Relationship Id="rId27" Type="http://schemas.openxmlformats.org/officeDocument/2006/relationships/hyperlink" Target="http://myrobot.ru/stepbystep/" TargetMode="External"/><Relationship Id="rId30" Type="http://schemas.openxmlformats.org/officeDocument/2006/relationships/hyperlink" Target="http://myrobot.ru/stepbystep/" TargetMode="External"/><Relationship Id="rId35" Type="http://schemas.openxmlformats.org/officeDocument/2006/relationships/hyperlink" Target="http://www.robotis.com/xe/bioloid_en" TargetMode="External"/><Relationship Id="rId43" Type="http://schemas.openxmlformats.org/officeDocument/2006/relationships/hyperlink" Target="http://www.robotis.com/xe/bioloid_en" TargetMode="External"/><Relationship Id="rId48" Type="http://schemas.openxmlformats.org/officeDocument/2006/relationships/hyperlink" Target="http://www.isogawastudio.co.jp/legostudio/modelgallery_a.html" TargetMode="External"/><Relationship Id="rId8" Type="http://schemas.openxmlformats.org/officeDocument/2006/relationships/hyperlink" Target="http://www.int-edu.ru/" TargetMode="External"/><Relationship Id="rId51" Type="http://schemas.openxmlformats.org/officeDocument/2006/relationships/hyperlink" Target="http://pacpac.ru/auxpage_activity_bookl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FAF9-6A91-41E5-89AB-16150101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7348</Words>
  <Characters>41885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Марина Владимировна</cp:lastModifiedBy>
  <cp:revision>10</cp:revision>
  <cp:lastPrinted>2021-05-19T20:34:00Z</cp:lastPrinted>
  <dcterms:created xsi:type="dcterms:W3CDTF">2023-10-30T01:57:00Z</dcterms:created>
  <dcterms:modified xsi:type="dcterms:W3CDTF">2024-09-02T23:36:00Z</dcterms:modified>
</cp:coreProperties>
</file>