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517" w:rsidRDefault="00966B09">
      <w:pPr>
        <w:spacing w:after="186" w:line="259" w:lineRule="auto"/>
        <w:ind w:left="4250" w:right="0" w:firstLine="0"/>
        <w:jc w:val="left"/>
      </w:pPr>
      <w:bookmarkStart w:id="0" w:name="_GoBack"/>
      <w:bookmarkEnd w:id="0"/>
      <w:r>
        <w:rPr>
          <w:noProof/>
        </w:rPr>
        <w:drawing>
          <wp:inline distT="0" distB="0" distL="0" distR="0">
            <wp:extent cx="748956" cy="931760"/>
            <wp:effectExtent l="0" t="0" r="0" b="0"/>
            <wp:docPr id="8613" name="Picture 8613"/>
            <wp:cNvGraphicFramePr/>
            <a:graphic xmlns:a="http://schemas.openxmlformats.org/drawingml/2006/main">
              <a:graphicData uri="http://schemas.openxmlformats.org/drawingml/2006/picture">
                <pic:pic xmlns:pic="http://schemas.openxmlformats.org/drawingml/2006/picture">
                  <pic:nvPicPr>
                    <pic:cNvPr id="8613" name="Picture 8613"/>
                    <pic:cNvPicPr/>
                  </pic:nvPicPr>
                  <pic:blipFill>
                    <a:blip r:embed="rId5"/>
                    <a:stretch>
                      <a:fillRect/>
                    </a:stretch>
                  </pic:blipFill>
                  <pic:spPr>
                    <a:xfrm>
                      <a:off x="0" y="0"/>
                      <a:ext cx="748956" cy="931760"/>
                    </a:xfrm>
                    <a:prstGeom prst="rect">
                      <a:avLst/>
                    </a:prstGeom>
                  </pic:spPr>
                </pic:pic>
              </a:graphicData>
            </a:graphic>
          </wp:inline>
        </w:drawing>
      </w:r>
    </w:p>
    <w:p w:rsidR="00461517" w:rsidRDefault="00966B09">
      <w:pPr>
        <w:spacing w:after="0" w:line="259" w:lineRule="auto"/>
        <w:ind w:left="168" w:right="0" w:hanging="10"/>
        <w:jc w:val="center"/>
      </w:pPr>
      <w:r>
        <w:rPr>
          <w:sz w:val="30"/>
        </w:rPr>
        <w:t>РОССИЙСКАЯ ФЕДЕРАЦИЯ</w:t>
      </w:r>
    </w:p>
    <w:p w:rsidR="00461517" w:rsidRDefault="00966B09">
      <w:pPr>
        <w:spacing w:after="0" w:line="259" w:lineRule="auto"/>
        <w:ind w:left="168" w:right="0" w:hanging="10"/>
        <w:jc w:val="center"/>
      </w:pPr>
      <w:r>
        <w:rPr>
          <w:sz w:val="30"/>
        </w:rPr>
        <w:t>ЧУКОТСКИЙ АВТОНОМНЫЙ ОКРУГ</w:t>
      </w:r>
    </w:p>
    <w:p w:rsidR="00461517" w:rsidRDefault="00966B09">
      <w:pPr>
        <w:spacing w:after="278" w:line="259" w:lineRule="auto"/>
        <w:ind w:left="168" w:right="14" w:hanging="10"/>
        <w:jc w:val="center"/>
      </w:pPr>
      <w:r>
        <w:rPr>
          <w:sz w:val="30"/>
        </w:rPr>
        <w:t>АДМИНИСТРАЦИЯ ГОРОДСКОГО ОКРУГА ПЕВЕК</w:t>
      </w:r>
    </w:p>
    <w:p w:rsidR="00461517" w:rsidRDefault="00966B09">
      <w:pPr>
        <w:spacing w:after="138" w:line="259" w:lineRule="auto"/>
        <w:ind w:left="168" w:right="22" w:hanging="10"/>
        <w:jc w:val="center"/>
      </w:pPr>
      <w:r>
        <w:rPr>
          <w:sz w:val="30"/>
        </w:rPr>
        <w:t>ПОСТАНОВЛЕНИЕ</w:t>
      </w:r>
    </w:p>
    <w:p w:rsidR="00461517" w:rsidRDefault="00966B09">
      <w:pPr>
        <w:tabs>
          <w:tab w:val="center" w:pos="1891"/>
          <w:tab w:val="center" w:pos="4969"/>
          <w:tab w:val="right" w:pos="9442"/>
        </w:tabs>
        <w:spacing w:after="756" w:line="259" w:lineRule="auto"/>
        <w:ind w:right="-137" w:firstLine="0"/>
        <w:jc w:val="left"/>
      </w:pPr>
      <w:r>
        <w:rPr>
          <w:sz w:val="22"/>
          <w:vertAlign w:val="superscript"/>
        </w:rPr>
        <w:t xml:space="preserve">от </w:t>
      </w:r>
      <w:r>
        <w:rPr>
          <w:sz w:val="22"/>
          <w:vertAlign w:val="superscript"/>
        </w:rPr>
        <w:tab/>
      </w:r>
      <w:proofErr w:type="spellStart"/>
      <w:r>
        <w:rPr>
          <w:sz w:val="22"/>
        </w:rPr>
        <w:t>Сб</w:t>
      </w:r>
      <w:proofErr w:type="spellEnd"/>
      <w:r>
        <w:rPr>
          <w:noProof/>
        </w:rPr>
        <w:drawing>
          <wp:inline distT="0" distB="0" distL="0" distR="0">
            <wp:extent cx="822025" cy="173563"/>
            <wp:effectExtent l="0" t="0" r="0" b="0"/>
            <wp:docPr id="8614" name="Picture 8614"/>
            <wp:cNvGraphicFramePr/>
            <a:graphic xmlns:a="http://schemas.openxmlformats.org/drawingml/2006/main">
              <a:graphicData uri="http://schemas.openxmlformats.org/drawingml/2006/picture">
                <pic:pic xmlns:pic="http://schemas.openxmlformats.org/drawingml/2006/picture">
                  <pic:nvPicPr>
                    <pic:cNvPr id="8614" name="Picture 8614"/>
                    <pic:cNvPicPr/>
                  </pic:nvPicPr>
                  <pic:blipFill>
                    <a:blip r:embed="rId6"/>
                    <a:stretch>
                      <a:fillRect/>
                    </a:stretch>
                  </pic:blipFill>
                  <pic:spPr>
                    <a:xfrm>
                      <a:off x="0" y="0"/>
                      <a:ext cx="822025" cy="173563"/>
                    </a:xfrm>
                    <a:prstGeom prst="rect">
                      <a:avLst/>
                    </a:prstGeom>
                  </pic:spPr>
                </pic:pic>
              </a:graphicData>
            </a:graphic>
          </wp:inline>
        </w:drawing>
      </w:r>
      <w:r>
        <w:rPr>
          <w:sz w:val="22"/>
        </w:rPr>
        <w:tab/>
        <w:t xml:space="preserve">г. </w:t>
      </w:r>
      <w:proofErr w:type="spellStart"/>
      <w:r>
        <w:rPr>
          <w:sz w:val="22"/>
        </w:rPr>
        <w:t>Певек</w:t>
      </w:r>
      <w:proofErr w:type="spellEnd"/>
      <w:r>
        <w:rPr>
          <w:sz w:val="22"/>
        </w:rPr>
        <w:tab/>
      </w:r>
      <w:r>
        <w:rPr>
          <w:noProof/>
        </w:rPr>
        <w:drawing>
          <wp:inline distT="0" distB="0" distL="0" distR="0">
            <wp:extent cx="922495" cy="223805"/>
            <wp:effectExtent l="0" t="0" r="0" b="0"/>
            <wp:docPr id="8612" name="Picture 8612"/>
            <wp:cNvGraphicFramePr/>
            <a:graphic xmlns:a="http://schemas.openxmlformats.org/drawingml/2006/main">
              <a:graphicData uri="http://schemas.openxmlformats.org/drawingml/2006/picture">
                <pic:pic xmlns:pic="http://schemas.openxmlformats.org/drawingml/2006/picture">
                  <pic:nvPicPr>
                    <pic:cNvPr id="8612" name="Picture 8612"/>
                    <pic:cNvPicPr/>
                  </pic:nvPicPr>
                  <pic:blipFill>
                    <a:blip r:embed="rId7"/>
                    <a:stretch>
                      <a:fillRect/>
                    </a:stretch>
                  </pic:blipFill>
                  <pic:spPr>
                    <a:xfrm>
                      <a:off x="0" y="0"/>
                      <a:ext cx="922495" cy="223805"/>
                    </a:xfrm>
                    <a:prstGeom prst="rect">
                      <a:avLst/>
                    </a:prstGeom>
                  </pic:spPr>
                </pic:pic>
              </a:graphicData>
            </a:graphic>
          </wp:inline>
        </w:drawing>
      </w:r>
    </w:p>
    <w:p w:rsidR="00461517" w:rsidRDefault="00966B09">
      <w:pPr>
        <w:spacing w:after="634" w:line="258" w:lineRule="auto"/>
        <w:ind w:left="208" w:right="3711" w:firstLine="14"/>
        <w:jc w:val="left"/>
      </w:pPr>
      <w:r>
        <w:t>О некоторых мерах правового регулирования вопросов, связанных с оказанием муниципальной услуги «Реализация</w:t>
      </w:r>
      <w:r>
        <w:tab/>
        <w:t>дополнительных общеразвивающих</w:t>
      </w:r>
      <w:r>
        <w:tab/>
        <w:t>программ»</w:t>
      </w:r>
      <w:r>
        <w:tab/>
        <w:t>в соответствии</w:t>
      </w:r>
      <w:r>
        <w:tab/>
        <w:t>с</w:t>
      </w:r>
      <w:r>
        <w:tab/>
        <w:t>социальными сертификатами</w:t>
      </w:r>
    </w:p>
    <w:p w:rsidR="00461517" w:rsidRDefault="00966B09">
      <w:pPr>
        <w:spacing w:after="284" w:line="237" w:lineRule="auto"/>
        <w:ind w:left="63" w:right="7"/>
      </w:pPr>
      <w:r>
        <w:t>В соответствии с Федеральным законом от 13.07.2020 №189-ФЗ «О гос</w:t>
      </w:r>
      <w:r>
        <w:t>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распоряжением Администраци</w:t>
      </w:r>
      <w:r>
        <w:t xml:space="preserve">и городского округа </w:t>
      </w:r>
      <w:proofErr w:type="spellStart"/>
      <w:r>
        <w:t>Певек</w:t>
      </w:r>
      <w:proofErr w:type="spellEnd"/>
      <w:r>
        <w:t xml:space="preserve"> от 21.12.2023 № 410-ра «Об организации оказания муниципальных услуг в социальной сфере на территории муниципального образования», руководствуясь Уставом городского округа </w:t>
      </w:r>
      <w:proofErr w:type="spellStart"/>
      <w:r>
        <w:t>Певек</w:t>
      </w:r>
      <w:proofErr w:type="spellEnd"/>
    </w:p>
    <w:p w:rsidR="00461517" w:rsidRDefault="00966B09">
      <w:pPr>
        <w:spacing w:after="11" w:line="237" w:lineRule="auto"/>
        <w:ind w:left="812" w:right="7" w:firstLine="0"/>
      </w:pPr>
      <w:r>
        <w:t>1. Утвердить:</w:t>
      </w:r>
    </w:p>
    <w:p w:rsidR="00461517" w:rsidRDefault="00966B09">
      <w:pPr>
        <w:numPr>
          <w:ilvl w:val="0"/>
          <w:numId w:val="1"/>
        </w:numPr>
        <w:spacing w:after="11" w:line="237" w:lineRule="auto"/>
        <w:ind w:right="7"/>
      </w:pPr>
      <w:r>
        <w:t>прилагаемые 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461517" w:rsidRDefault="00966B09">
      <w:pPr>
        <w:numPr>
          <w:ilvl w:val="0"/>
          <w:numId w:val="1"/>
        </w:numPr>
        <w:spacing w:after="11" w:line="237" w:lineRule="auto"/>
        <w:ind w:right="7"/>
      </w:pPr>
      <w:r>
        <w:t>прилагаемый Порядок формирования реестра исполнителей муниципальной</w:t>
      </w:r>
      <w:r>
        <w:t xml:space="preserve"> услуги «Реализация дополнительных общеразвивающих программ» в соответствии с социальным сертификатом;</w:t>
      </w:r>
    </w:p>
    <w:p w:rsidR="00461517" w:rsidRDefault="00966B09">
      <w:pPr>
        <w:spacing w:after="11" w:line="237" w:lineRule="auto"/>
        <w:ind w:left="63" w:right="7"/>
      </w:pPr>
      <w: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w:t>
      </w:r>
      <w:r>
        <w:t xml:space="preserve"> в возрасте от 5 до 18 лет, проживающие на территории городского округа </w:t>
      </w:r>
      <w:proofErr w:type="spellStart"/>
      <w:r>
        <w:t>Певек</w:t>
      </w:r>
      <w:proofErr w:type="spellEnd"/>
      <w:r>
        <w:t>.</w:t>
      </w:r>
    </w:p>
    <w:p w:rsidR="00461517" w:rsidRDefault="00966B09">
      <w:pPr>
        <w:spacing w:after="11" w:line="237" w:lineRule="auto"/>
        <w:ind w:left="63" w:right="7"/>
      </w:pPr>
      <w:r>
        <w:t xml:space="preserve">З. Управлению социальной политики Администрации городского округа </w:t>
      </w:r>
      <w:proofErr w:type="spellStart"/>
      <w:r>
        <w:t>Певек</w:t>
      </w:r>
      <w:proofErr w:type="spellEnd"/>
      <w:r>
        <w:t xml:space="preserve"> (Журбин М.В.) (далее — уполномоченный орган):</w:t>
      </w:r>
    </w:p>
    <w:p w:rsidR="00461517" w:rsidRDefault="00966B09">
      <w:pPr>
        <w:numPr>
          <w:ilvl w:val="0"/>
          <w:numId w:val="2"/>
        </w:numPr>
        <w:spacing w:after="44"/>
        <w:ind w:right="50"/>
      </w:pPr>
      <w:r>
        <w:lastRenderedPageBreak/>
        <w:t>утвердить требования к условиям и порядку оказания муниципа</w:t>
      </w:r>
      <w:r>
        <w:t>льной услуги в соответствии с социальным сертификатом в соответствии с пунктом 4 статьи 5 Федерального закона;</w:t>
      </w:r>
    </w:p>
    <w:p w:rsidR="00461517" w:rsidRDefault="00966B09">
      <w:pPr>
        <w:numPr>
          <w:ilvl w:val="0"/>
          <w:numId w:val="2"/>
        </w:numPr>
        <w:ind w:right="50"/>
      </w:pPr>
      <w:r>
        <w:t>осуществить перевод механизмов функционирования персонифицированного финансирования дополнительного образования детей на механизмы, предусмотренн</w:t>
      </w:r>
      <w:r>
        <w:t>ые Федеральным законом;</w:t>
      </w:r>
    </w:p>
    <w:p w:rsidR="00461517" w:rsidRDefault="00966B09">
      <w:pPr>
        <w:ind w:left="712" w:right="50" w:firstLine="0"/>
      </w:pPr>
      <w:r>
        <w:t>З) утвердить программу персонифицированного финансирования.</w:t>
      </w:r>
    </w:p>
    <w:p w:rsidR="00461517" w:rsidRDefault="00966B09">
      <w:pPr>
        <w:numPr>
          <w:ilvl w:val="0"/>
          <w:numId w:val="3"/>
        </w:numPr>
        <w:ind w:right="50"/>
      </w:pPr>
      <w:r>
        <w:t xml:space="preserve">Настоящее постановление разместить на официальном сайте городского округа </w:t>
      </w:r>
      <w:proofErr w:type="spellStart"/>
      <w:r>
        <w:t>Певек</w:t>
      </w:r>
      <w:proofErr w:type="spellEnd"/>
      <w:r>
        <w:t xml:space="preserve"> и опубликовать в ведомственном приложении газеты «Крайний Север».</w:t>
      </w:r>
    </w:p>
    <w:p w:rsidR="00461517" w:rsidRDefault="00966B09">
      <w:pPr>
        <w:numPr>
          <w:ilvl w:val="0"/>
          <w:numId w:val="3"/>
        </w:numPr>
        <w:ind w:right="50"/>
      </w:pPr>
      <w:r>
        <w:t>Настоящее постановление вс</w:t>
      </w:r>
      <w:r>
        <w:t>тупает в законную силу с момента официального опубликования.</w:t>
      </w:r>
    </w:p>
    <w:p w:rsidR="00461517" w:rsidRDefault="00966B09">
      <w:pPr>
        <w:numPr>
          <w:ilvl w:val="0"/>
          <w:numId w:val="3"/>
        </w:numPr>
        <w:ind w:right="50"/>
      </w:pPr>
      <w:r>
        <w:t xml:space="preserve">Контроль за исполнением настоящего постановления возложить на Управление социальной политики Администрации городского округа </w:t>
      </w:r>
      <w:proofErr w:type="spellStart"/>
      <w:r>
        <w:t>Певек</w:t>
      </w:r>
      <w:proofErr w:type="spellEnd"/>
    </w:p>
    <w:p w:rsidR="00461517" w:rsidRDefault="00461517">
      <w:pPr>
        <w:sectPr w:rsidR="00461517">
          <w:pgSz w:w="11960" w:h="16860"/>
          <w:pgMar w:top="1136" w:right="841" w:bottom="1837" w:left="1676" w:header="720" w:footer="720" w:gutter="0"/>
          <w:cols w:space="720"/>
        </w:sectPr>
      </w:pPr>
    </w:p>
    <w:p w:rsidR="00461517" w:rsidRDefault="00966B09">
      <w:pPr>
        <w:spacing w:after="971"/>
        <w:ind w:left="273" w:right="50" w:firstLine="0"/>
      </w:pPr>
      <w:r>
        <w:t>(Журбин МВ.).</w:t>
      </w:r>
    </w:p>
    <w:p w:rsidR="00461517" w:rsidRDefault="00966B09">
      <w:pPr>
        <w:ind w:left="374" w:right="489" w:firstLine="0"/>
      </w:pPr>
      <w:r>
        <w:rPr>
          <w:noProof/>
        </w:rPr>
        <w:drawing>
          <wp:anchor distT="0" distB="0" distL="114300" distR="114300" simplePos="0" relativeHeight="251658240" behindDoc="0" locked="0" layoutInCell="1" allowOverlap="0">
            <wp:simplePos x="0" y="0"/>
            <wp:positionH relativeFrom="column">
              <wp:posOffset>3577231</wp:posOffset>
            </wp:positionH>
            <wp:positionV relativeFrom="paragraph">
              <wp:posOffset>-260393</wp:posOffset>
            </wp:positionV>
            <wp:extent cx="671587" cy="1009596"/>
            <wp:effectExtent l="0" t="0" r="0" b="0"/>
            <wp:wrapSquare wrapText="bothSides"/>
            <wp:docPr id="9429" name="Picture 9429"/>
            <wp:cNvGraphicFramePr/>
            <a:graphic xmlns:a="http://schemas.openxmlformats.org/drawingml/2006/main">
              <a:graphicData uri="http://schemas.openxmlformats.org/drawingml/2006/picture">
                <pic:pic xmlns:pic="http://schemas.openxmlformats.org/drawingml/2006/picture">
                  <pic:nvPicPr>
                    <pic:cNvPr id="9429" name="Picture 9429"/>
                    <pic:cNvPicPr/>
                  </pic:nvPicPr>
                  <pic:blipFill>
                    <a:blip r:embed="rId8"/>
                    <a:stretch>
                      <a:fillRect/>
                    </a:stretch>
                  </pic:blipFill>
                  <pic:spPr>
                    <a:xfrm>
                      <a:off x="0" y="0"/>
                      <a:ext cx="671587" cy="1009596"/>
                    </a:xfrm>
                    <a:prstGeom prst="rect">
                      <a:avLst/>
                    </a:prstGeom>
                  </pic:spPr>
                </pic:pic>
              </a:graphicData>
            </a:graphic>
          </wp:anchor>
        </w:drawing>
      </w:r>
      <w:r>
        <w:t>Глава Администрации городского окру</w:t>
      </w:r>
      <w:r>
        <w:t xml:space="preserve">га </w:t>
      </w:r>
      <w:proofErr w:type="spellStart"/>
      <w:r>
        <w:t>ПевекИ.С</w:t>
      </w:r>
      <w:proofErr w:type="spellEnd"/>
      <w:r>
        <w:t xml:space="preserve">. </w:t>
      </w:r>
      <w:proofErr w:type="spellStart"/>
      <w:r>
        <w:t>Леюшкин</w:t>
      </w:r>
      <w:proofErr w:type="spellEnd"/>
      <w:r>
        <w:br w:type="page"/>
      </w:r>
    </w:p>
    <w:p w:rsidR="00461517" w:rsidRDefault="00966B09">
      <w:pPr>
        <w:spacing w:after="601" w:line="238" w:lineRule="auto"/>
        <w:ind w:left="4821" w:right="295" w:hanging="3"/>
        <w:jc w:val="left"/>
      </w:pPr>
      <w:r>
        <w:lastRenderedPageBreak/>
        <w:t xml:space="preserve">Утверждены постановлением Администрации городского округ </w:t>
      </w:r>
      <w:proofErr w:type="spellStart"/>
      <w:r>
        <w:t>Певек</w:t>
      </w:r>
      <w:proofErr w:type="spellEnd"/>
      <w:r>
        <w:t xml:space="preserve"> от </w:t>
      </w:r>
      <w:r>
        <w:rPr>
          <w:noProof/>
        </w:rPr>
        <w:drawing>
          <wp:inline distT="0" distB="0" distL="0" distR="0">
            <wp:extent cx="2077779" cy="173572"/>
            <wp:effectExtent l="0" t="0" r="0" b="0"/>
            <wp:docPr id="69362" name="Picture 69362"/>
            <wp:cNvGraphicFramePr/>
            <a:graphic xmlns:a="http://schemas.openxmlformats.org/drawingml/2006/main">
              <a:graphicData uri="http://schemas.openxmlformats.org/drawingml/2006/picture">
                <pic:pic xmlns:pic="http://schemas.openxmlformats.org/drawingml/2006/picture">
                  <pic:nvPicPr>
                    <pic:cNvPr id="69362" name="Picture 69362"/>
                    <pic:cNvPicPr/>
                  </pic:nvPicPr>
                  <pic:blipFill>
                    <a:blip r:embed="rId9"/>
                    <a:stretch>
                      <a:fillRect/>
                    </a:stretch>
                  </pic:blipFill>
                  <pic:spPr>
                    <a:xfrm>
                      <a:off x="0" y="0"/>
                      <a:ext cx="2077779" cy="173572"/>
                    </a:xfrm>
                    <a:prstGeom prst="rect">
                      <a:avLst/>
                    </a:prstGeom>
                  </pic:spPr>
                </pic:pic>
              </a:graphicData>
            </a:graphic>
          </wp:inline>
        </w:drawing>
      </w:r>
    </w:p>
    <w:p w:rsidR="00461517" w:rsidRDefault="00966B09">
      <w:pPr>
        <w:spacing w:after="301" w:line="250" w:lineRule="auto"/>
        <w:ind w:left="1028" w:right="762" w:firstLine="396"/>
        <w:jc w:val="center"/>
      </w:pPr>
      <w: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rsidR="00461517" w:rsidRDefault="00966B09">
      <w:pPr>
        <w:spacing w:after="301" w:line="250" w:lineRule="auto"/>
        <w:ind w:left="204" w:right="144" w:hanging="10"/>
        <w:jc w:val="center"/>
      </w:pPr>
      <w:r>
        <w:t>1. Общие положения</w:t>
      </w:r>
    </w:p>
    <w:p w:rsidR="00461517" w:rsidRDefault="00966B09">
      <w:pPr>
        <w:numPr>
          <w:ilvl w:val="1"/>
          <w:numId w:val="4"/>
        </w:numPr>
        <w:ind w:right="162" w:firstLine="748"/>
      </w:pPr>
      <w:r>
        <w:t>Настоящие Правила определяют порядок формирования в электронн</w:t>
      </w:r>
      <w:r>
        <w:t>ом виде социального сертификата на получение муниципальной услуги «Реализация дополнительных общеразвивающих программ» (далее — социальный сертификат, муниципальная услуга) в соответствии с Федеральным законом от 13.07.2020 № 189-ФЗ «О государственном (мун</w:t>
      </w:r>
      <w:r>
        <w:t>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461517" w:rsidRDefault="00966B09">
      <w:pPr>
        <w:numPr>
          <w:ilvl w:val="1"/>
          <w:numId w:val="4"/>
        </w:numPr>
        <w:spacing w:after="19" w:line="250" w:lineRule="auto"/>
        <w:ind w:right="162" w:firstLine="748"/>
      </w:pPr>
      <w:r>
        <w:t>Для целей настоящих Правил используются следующие понятия:</w:t>
      </w:r>
    </w:p>
    <w:p w:rsidR="00461517" w:rsidRDefault="00966B09">
      <w:pPr>
        <w:numPr>
          <w:ilvl w:val="0"/>
          <w:numId w:val="5"/>
        </w:numPr>
        <w:spacing w:after="28"/>
        <w:ind w:right="370"/>
      </w:pPr>
      <w:r>
        <w:t>получатель</w:t>
      </w:r>
      <w:r>
        <w:t xml:space="preserve"> социального сертификата — потребитель муниципальной услуги в возрасте от 5 до 18 лет, проживающий на территории городского округа </w:t>
      </w:r>
      <w:proofErr w:type="spellStart"/>
      <w:r>
        <w:t>Певек</w:t>
      </w:r>
      <w:proofErr w:type="spellEnd"/>
      <w:r>
        <w:t xml:space="preserve"> и имеющий право на получение муниципальных услуг в соответствии с социальным сертификатом;</w:t>
      </w:r>
    </w:p>
    <w:p w:rsidR="00461517" w:rsidRDefault="00966B09">
      <w:pPr>
        <w:numPr>
          <w:ilvl w:val="0"/>
          <w:numId w:val="5"/>
        </w:numPr>
        <w:spacing w:after="33"/>
        <w:ind w:right="370"/>
      </w:pPr>
      <w:r>
        <w:t>уполномоченный орган Управле</w:t>
      </w:r>
      <w:r>
        <w:t xml:space="preserve">ние социальной политики Администрации городского округа </w:t>
      </w:r>
      <w:proofErr w:type="spellStart"/>
      <w:r>
        <w:t>Певек</w:t>
      </w:r>
      <w:proofErr w:type="spellEnd"/>
      <w:r>
        <w:t xml:space="preserve">,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w:t>
      </w:r>
      <w:r>
        <w:t>области искусств) (далее —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w:t>
      </w:r>
      <w:r>
        <w:t>казом;</w:t>
      </w:r>
    </w:p>
    <w:p w:rsidR="00461517" w:rsidRDefault="00966B09">
      <w:pPr>
        <w:ind w:left="416" w:right="417"/>
      </w:pPr>
      <w:r>
        <w:t xml:space="preserve">З) исполнитель муниципальных услуг (далее исполнитель услуг) </w:t>
      </w:r>
      <w:r>
        <w:rPr>
          <w:noProof/>
        </w:rPr>
        <w:drawing>
          <wp:inline distT="0" distB="0" distL="0" distR="0">
            <wp:extent cx="50232" cy="27406"/>
            <wp:effectExtent l="0" t="0" r="0" b="0"/>
            <wp:docPr id="11224" name="Picture 11224"/>
            <wp:cNvGraphicFramePr/>
            <a:graphic xmlns:a="http://schemas.openxmlformats.org/drawingml/2006/main">
              <a:graphicData uri="http://schemas.openxmlformats.org/drawingml/2006/picture">
                <pic:pic xmlns:pic="http://schemas.openxmlformats.org/drawingml/2006/picture">
                  <pic:nvPicPr>
                    <pic:cNvPr id="11224" name="Picture 11224"/>
                    <pic:cNvPicPr/>
                  </pic:nvPicPr>
                  <pic:blipFill>
                    <a:blip r:embed="rId10"/>
                    <a:stretch>
                      <a:fillRect/>
                    </a:stretch>
                  </pic:blipFill>
                  <pic:spPr>
                    <a:xfrm>
                      <a:off x="0" y="0"/>
                      <a:ext cx="50232" cy="27406"/>
                    </a:xfrm>
                    <a:prstGeom prst="rect">
                      <a:avLst/>
                    </a:prstGeom>
                  </pic:spPr>
                </pic:pic>
              </a:graphicData>
            </a:graphic>
          </wp:inline>
        </w:drawing>
      </w:r>
      <w:r>
        <w:t>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w:t>
      </w:r>
      <w:r>
        <w:t>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w:t>
      </w:r>
      <w:r>
        <w:t>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w:t>
      </w:r>
      <w:r>
        <w:t xml:space="preserve"> с оказанием муниципальных услуг в социальной </w:t>
      </w:r>
      <w:proofErr w:type="spellStart"/>
      <w:r>
        <w:t>сфсрс</w:t>
      </w:r>
      <w:proofErr w:type="spellEnd"/>
      <w:r>
        <w:t xml:space="preserve"> в соответствии с социальным сертификатом на получение муниципальной услуги в социальной сфере, утвержденными распоряжением Администрации городского округа </w:t>
      </w:r>
      <w:proofErr w:type="spellStart"/>
      <w:r>
        <w:t>Певек</w:t>
      </w:r>
      <w:proofErr w:type="spellEnd"/>
      <w:r>
        <w:t xml:space="preserve"> (далее — соглашение в соответствии с сертиф</w:t>
      </w:r>
      <w:r>
        <w:t>икатом);</w:t>
      </w:r>
    </w:p>
    <w:p w:rsidR="00461517" w:rsidRDefault="00966B09">
      <w:pPr>
        <w:numPr>
          <w:ilvl w:val="0"/>
          <w:numId w:val="6"/>
        </w:numPr>
        <w:spacing w:after="53"/>
        <w:ind w:right="295"/>
      </w:pPr>
      <w:r>
        <w:t xml:space="preserve">информационная система «Навигатор дополнительного образования детей Чукотского автономного округа» (далее — информационная система) — </w:t>
      </w:r>
      <w:proofErr w:type="spellStart"/>
      <w:r>
        <w:lastRenderedPageBreak/>
        <w:t>программнокоммуникационная</w:t>
      </w:r>
      <w:proofErr w:type="spellEnd"/>
      <w:r>
        <w:t xml:space="preserve"> среда, создаваемая и используемая с целью автоматизации процедур выбора потребителями </w:t>
      </w:r>
      <w:r>
        <w:t>исполнителей услуг, учета использования социальных сертификатов;</w:t>
      </w:r>
    </w:p>
    <w:p w:rsidR="00461517" w:rsidRDefault="00966B09">
      <w:pPr>
        <w:numPr>
          <w:ilvl w:val="0"/>
          <w:numId w:val="6"/>
        </w:numPr>
        <w:ind w:right="295"/>
      </w:pPr>
      <w:r>
        <w:t>реестр получателей социального сертификата перечень сведений о получателях социального сертификата в электронной форме, учитываемый в информационной системе, ведение которого осуществляется о</w:t>
      </w:r>
      <w:r>
        <w:t>ператором реестра получателей социального сертификата в порядке, определенном в соответствии с настоящими Правилами;</w:t>
      </w:r>
    </w:p>
    <w:p w:rsidR="00461517" w:rsidRDefault="00966B09">
      <w:pPr>
        <w:numPr>
          <w:ilvl w:val="0"/>
          <w:numId w:val="6"/>
        </w:numPr>
        <w:ind w:right="295"/>
      </w:pPr>
      <w:r>
        <w:t xml:space="preserve">оператор реестра получателей социального сертификата — муниципальный опорный центр дополнительного образования детей городского округа </w:t>
      </w:r>
      <w:proofErr w:type="spellStart"/>
      <w:r>
        <w:t>Певе</w:t>
      </w:r>
      <w:r>
        <w:t>к</w:t>
      </w:r>
      <w:proofErr w:type="spellEnd"/>
      <w:r>
        <w:t>, которому уполномоченным органом переданы функции по ведению реестра получателей социального сертификата в соответствии с приказом уполномоченного органа.</w:t>
      </w:r>
    </w:p>
    <w:p w:rsidR="00461517" w:rsidRDefault="00966B09">
      <w:pPr>
        <w:ind w:left="338" w:right="50"/>
      </w:pPr>
      <w:r>
        <w:t>Иные понятия, применяемые в настоящих Правилах, используются в значениях, указанных в Федеральном з</w:t>
      </w:r>
      <w:r>
        <w:t>аконе № 189-ФЗ.</w:t>
      </w:r>
    </w:p>
    <w:p w:rsidR="00461517" w:rsidRDefault="00966B09">
      <w:pPr>
        <w:numPr>
          <w:ilvl w:val="1"/>
          <w:numId w:val="7"/>
        </w:numPr>
        <w:ind w:right="309"/>
      </w:pPr>
      <w:r>
        <w:t>Социальный сертификат в электронном виде представляет собой реестровую запись, созданную в информационной системе.</w:t>
      </w:r>
    </w:p>
    <w:p w:rsidR="00461517" w:rsidRDefault="00966B09">
      <w:pPr>
        <w:numPr>
          <w:ilvl w:val="1"/>
          <w:numId w:val="7"/>
        </w:numPr>
        <w:ind w:right="309"/>
      </w:pPr>
      <w: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w:t>
      </w:r>
      <w:r>
        <w:t>нии общих требований к форме и содержанию социального сертификата на получение государственной услуги» (далее — Общие требования).</w:t>
      </w:r>
    </w:p>
    <w:p w:rsidR="00461517" w:rsidRDefault="00966B09">
      <w:pPr>
        <w:ind w:left="345" w:right="50"/>
      </w:pPr>
      <w:r>
        <w:t>Состав сведений о социальном сертификате определяется в соответствии с Общими требованиями.</w:t>
      </w:r>
    </w:p>
    <w:p w:rsidR="00461517" w:rsidRDefault="00966B09">
      <w:pPr>
        <w:ind w:left="331" w:right="317"/>
      </w:pPr>
      <w:r>
        <w:t>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объем обеспечения социальных сертификатов, а также при необходимости ограничения по ИсПOЛЬ30ВаНШ0 дет</w:t>
      </w:r>
      <w:r>
        <w:t xml:space="preserve">ьми сертификата </w:t>
      </w:r>
      <w:proofErr w:type="spellStart"/>
      <w:r>
        <w:t>дополштгельного</w:t>
      </w:r>
      <w:proofErr w:type="spellEnd"/>
      <w:r>
        <w:t xml:space="preserve">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w:t>
      </w:r>
      <w:r>
        <w:t>нансового года, определяемого как период действия программы персонифицированного финансирования.</w:t>
      </w:r>
    </w:p>
    <w:p w:rsidR="00461517" w:rsidRDefault="00966B09">
      <w:pPr>
        <w:numPr>
          <w:ilvl w:val="1"/>
          <w:numId w:val="7"/>
        </w:numPr>
        <w:spacing w:after="614"/>
        <w:ind w:right="309"/>
      </w:pPr>
      <w: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w:t>
      </w:r>
      <w:r>
        <w:t xml:space="preserve">нтру дополнительного образования детей, наделенному приказом уполномоченного органа методическому и аналитическому сопровождению и мониторингу развития системы дополнительного образования детей на территории городского округа </w:t>
      </w:r>
      <w:proofErr w:type="spellStart"/>
      <w:r>
        <w:t>Псвск</w:t>
      </w:r>
      <w:proofErr w:type="spellEnd"/>
      <w:r>
        <w:t xml:space="preserve"> (далее — оператор). В эт</w:t>
      </w:r>
      <w:r>
        <w:t>ом случае на оператора распространяются требования, устанавливаемые настоящими Правилами, по отношению к уполномоченному органу.</w:t>
      </w:r>
    </w:p>
    <w:p w:rsidR="00461517" w:rsidRDefault="00966B09">
      <w:pPr>
        <w:tabs>
          <w:tab w:val="center" w:pos="2371"/>
          <w:tab w:val="center" w:pos="5371"/>
        </w:tabs>
        <w:spacing w:after="301" w:line="250" w:lineRule="auto"/>
        <w:ind w:right="0" w:firstLine="0"/>
        <w:jc w:val="left"/>
      </w:pPr>
      <w:r>
        <w:tab/>
        <w:t xml:space="preserve">2. </w:t>
      </w:r>
      <w:r>
        <w:tab/>
        <w:t>Порядок выдачи социального сертификата</w:t>
      </w:r>
    </w:p>
    <w:p w:rsidR="00461517" w:rsidRDefault="00966B09">
      <w:pPr>
        <w:ind w:left="353" w:right="281"/>
      </w:pPr>
      <w:r>
        <w:t>2.1. Основанием для формирования социального сертификата является поданное получате</w:t>
      </w:r>
      <w:r>
        <w:t xml:space="preserve">лем социального сертификата, его законным представителем </w:t>
      </w:r>
      <w:r>
        <w:lastRenderedPageBreak/>
        <w:t>заявление о зачислении на обучение и получение социального сертификата (далее — заявление о зачислении), содержащее следующие сведения:</w:t>
      </w:r>
    </w:p>
    <w:p w:rsidR="00461517" w:rsidRDefault="00966B09">
      <w:pPr>
        <w:spacing w:after="29"/>
        <w:ind w:left="360" w:right="50"/>
      </w:pPr>
      <w:r>
        <w:t xml:space="preserve">а) фамилия, имя, отчество (при наличии) получателя социального </w:t>
      </w:r>
      <w:r>
        <w:t>сертификата;</w:t>
      </w:r>
    </w:p>
    <w:p w:rsidR="00461517" w:rsidRDefault="00966B09">
      <w:pPr>
        <w:spacing w:after="37"/>
        <w:ind w:left="1065" w:right="50" w:firstLine="0"/>
      </w:pPr>
      <w:r>
        <w:t>б) дата рождения получателя социального сертификата;</w:t>
      </w:r>
    </w:p>
    <w:p w:rsidR="00461517" w:rsidRDefault="00966B09">
      <w:pPr>
        <w:ind w:left="353" w:right="50"/>
      </w:pPr>
      <w:r>
        <w:t>в) фамилия, имя, отчество (последнее при наличии) законного представителя получателя социального сертификата услуги;</w:t>
      </w:r>
    </w:p>
    <w:p w:rsidR="00461517" w:rsidRDefault="00966B09">
      <w:pPr>
        <w:ind w:left="345" w:right="50"/>
      </w:pPr>
      <w:r>
        <w:t>г) контактная информация законного представителя получателя социального с</w:t>
      </w:r>
      <w:r>
        <w:t>ертификата (адрес электронной почты, телефон);</w:t>
      </w:r>
    </w:p>
    <w:p w:rsidR="00461517" w:rsidRDefault="00966B09">
      <w:pPr>
        <w:ind w:left="345" w:right="50"/>
      </w:pPr>
      <w:r>
        <w:t>д) данные страхового номера индивидуального лицевого счета (СНИЛС) получателя социального сертификата;</w:t>
      </w:r>
    </w:p>
    <w:p w:rsidR="00461517" w:rsidRDefault="00966B09">
      <w:pPr>
        <w:spacing w:after="46"/>
        <w:ind w:left="338" w:right="50"/>
      </w:pPr>
      <w:r>
        <w:t>е) данные страхового номера индивидуального лицевого счета (СНИЛС) законного представителя получателя соци</w:t>
      </w:r>
      <w:r>
        <w:t>ального сертификата;</w:t>
      </w:r>
    </w:p>
    <w:p w:rsidR="00461517" w:rsidRDefault="00966B09">
      <w:pPr>
        <w:ind w:left="331" w:right="317"/>
      </w:pPr>
      <w:r>
        <w:t>ж) наименование дополнительной общеразвивающей программы, реализуемой в рамках муниципальной услуги в соответствии с социальным сертификатом;</w:t>
      </w:r>
    </w:p>
    <w:p w:rsidR="00461517" w:rsidRDefault="00966B09">
      <w:pPr>
        <w:ind w:left="1036" w:right="50" w:firstLine="0"/>
      </w:pPr>
      <w:r>
        <w:t>з) наименование исполнителя услуги.</w:t>
      </w:r>
    </w:p>
    <w:p w:rsidR="00461517" w:rsidRDefault="00966B09">
      <w:pPr>
        <w:ind w:left="331" w:right="317"/>
      </w:pPr>
      <w: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461517" w:rsidRDefault="00966B09">
      <w:pPr>
        <w:ind w:left="324" w:right="317"/>
      </w:pPr>
      <w:r>
        <w:t>Информация, пр</w:t>
      </w:r>
      <w:r>
        <w:t>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w:t>
      </w:r>
    </w:p>
    <w:p w:rsidR="00461517" w:rsidRDefault="00966B09">
      <w:pPr>
        <w:ind w:left="317" w:right="324"/>
      </w:pPr>
      <w:r>
        <w:t>2.2. В случа</w:t>
      </w:r>
      <w:r>
        <w:t xml:space="preserve">е, если потребитель, которому не был выдан социальный сертификат, обращается к исполнителю услуг с заявлением о зачислении на </w:t>
      </w:r>
      <w:proofErr w:type="spellStart"/>
      <w:r>
        <w:t>дополнртгельную</w:t>
      </w:r>
      <w:proofErr w:type="spellEnd"/>
      <w:r>
        <w:t xml:space="preserve"> общеразвивающую программу, реализуемую в рамках социального заказа, то такое заявление признается также заявлением</w:t>
      </w:r>
      <w:r>
        <w:t xml:space="preserve"> о зачислении, предусмотренным пунктом 2.1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p>
    <w:p w:rsidR="00461517" w:rsidRDefault="00966B09">
      <w:pPr>
        <w:ind w:left="317" w:right="338"/>
      </w:pPr>
      <w:r>
        <w:t>В заявлении о зачислении на дополнительну</w:t>
      </w:r>
      <w:r>
        <w:t>ю общеразвивающую программу, реализуемую в рамках социального заказа, указывается информация, предусмотренная подпунктами «а» - «з» пункта 2.1 настоящих Правил.</w:t>
      </w:r>
    </w:p>
    <w:p w:rsidR="00461517" w:rsidRDefault="00966B09">
      <w:pPr>
        <w:ind w:left="317" w:right="324"/>
      </w:pPr>
      <w:r>
        <w:t>2.3. Правовым основанием для обработки персональных данных в информационной системе в соответст</w:t>
      </w:r>
      <w:r>
        <w:t>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w:t>
      </w:r>
      <w:r>
        <w:t xml:space="preserve">менно с заявлениями, предусмотренными пунктами 2.1, 2.2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w:t>
      </w:r>
      <w:r>
        <w:t>персональных данных, предусмотренных частью 1 статьи 10 152-ФЗ, согласие на обработку персональных данных дается исключительно в бумажной форме.</w:t>
      </w:r>
    </w:p>
    <w:p w:rsidR="00461517" w:rsidRDefault="00966B09">
      <w:pPr>
        <w:spacing w:after="29"/>
        <w:ind w:left="353" w:right="295"/>
      </w:pPr>
      <w:r>
        <w:t>2.4. Социальный сертификат после его формирования или изменения информации, содержащейся в нем, подписывается у</w:t>
      </w:r>
      <w:r>
        <w:t>силенной квалифицированной подписью лица, имеющего право действовать от имени уполномоченного органа.</w:t>
      </w:r>
    </w:p>
    <w:p w:rsidR="00461517" w:rsidRDefault="00966B09">
      <w:pPr>
        <w:ind w:left="338" w:right="309"/>
      </w:pPr>
      <w:r>
        <w:t>2.5. 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w:t>
      </w:r>
      <w:r>
        <w:t>ционной системе осуществляется ведение реестра получателей социального сертификата, содержащего следующие сведения:</w:t>
      </w:r>
    </w:p>
    <w:p w:rsidR="00461517" w:rsidRDefault="00966B09">
      <w:pPr>
        <w:ind w:left="1043" w:right="50" w:firstLine="0"/>
      </w:pPr>
      <w:r>
        <w:t>а) номер реестровой записи;</w:t>
      </w:r>
    </w:p>
    <w:p w:rsidR="00461517" w:rsidRDefault="00966B09">
      <w:pPr>
        <w:ind w:left="1043" w:right="50" w:firstLine="0"/>
      </w:pPr>
      <w:r>
        <w:t>б) фамилия, имя, отчество (последнее — при наличии) потребителя услуги;</w:t>
      </w:r>
    </w:p>
    <w:p w:rsidR="00461517" w:rsidRDefault="00966B09">
      <w:pPr>
        <w:ind w:left="331" w:right="324"/>
      </w:pPr>
      <w:r>
        <w:t>в) вид документа, удостоверяющего личнос</w:t>
      </w:r>
      <w:r>
        <w:t>ть потребителя услуги, его серия, номер и дата выдачи, а также наименование органа и код подразделения, выдавшего документ (при наличии);</w:t>
      </w:r>
    </w:p>
    <w:p w:rsidR="00461517" w:rsidRDefault="00966B09">
      <w:pPr>
        <w:ind w:left="1036" w:right="50" w:firstLine="0"/>
      </w:pPr>
      <w:r>
        <w:t>г) пол потребителя услуги;</w:t>
      </w:r>
    </w:p>
    <w:p w:rsidR="00461517" w:rsidRDefault="00966B09">
      <w:pPr>
        <w:ind w:left="1029" w:right="50" w:firstLine="0"/>
      </w:pPr>
      <w:r>
        <w:t>д) дата рождения потребителя услуги;</w:t>
      </w:r>
    </w:p>
    <w:p w:rsidR="00461517" w:rsidRDefault="00966B09">
      <w:pPr>
        <w:ind w:left="1036" w:right="50" w:firstLine="0"/>
      </w:pPr>
      <w:r>
        <w:t>е) место (адрес) проживания потребителя услуги;</w:t>
      </w:r>
    </w:p>
    <w:p w:rsidR="00461517" w:rsidRDefault="00966B09">
      <w:pPr>
        <w:ind w:left="331" w:right="50"/>
      </w:pPr>
      <w:proofErr w:type="gramStart"/>
      <w:r>
        <w:t>ж)</w:t>
      </w:r>
      <w:proofErr w:type="spellStart"/>
      <w:r>
        <w:t>дапн</w:t>
      </w:r>
      <w:r>
        <w:t>ые</w:t>
      </w:r>
      <w:proofErr w:type="spellEnd"/>
      <w:proofErr w:type="gramEnd"/>
      <w:r>
        <w:t xml:space="preserve"> страхового номера индивидуального лицевого счета (СНИЛС) потребителя услуги;</w:t>
      </w:r>
    </w:p>
    <w:p w:rsidR="00461517" w:rsidRDefault="00966B09">
      <w:pPr>
        <w:ind w:left="324" w:right="50"/>
      </w:pPr>
      <w:r>
        <w:t>з) фамилия, имя, отчество (последнее — при наличии) родителя (законного представителя) потребителя услуги;</w:t>
      </w:r>
    </w:p>
    <w:p w:rsidR="00461517" w:rsidRDefault="00966B09">
      <w:pPr>
        <w:ind w:left="324" w:right="331"/>
      </w:pPr>
      <w:r>
        <w:t>и) 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461517" w:rsidRDefault="00966B09">
      <w:pPr>
        <w:ind w:left="317" w:right="50"/>
      </w:pPr>
      <w:r>
        <w:t>к) контактная информация родителя (законног</w:t>
      </w:r>
      <w:r>
        <w:t>о представителя) потребителя услуги (адрес электронной почты, телефон);</w:t>
      </w:r>
    </w:p>
    <w:p w:rsidR="00461517" w:rsidRDefault="00966B09">
      <w:pPr>
        <w:spacing w:after="29"/>
        <w:ind w:left="317" w:right="50"/>
      </w:pPr>
      <w:r>
        <w:t xml:space="preserve">л) данные страхового номера индивидуального лицевого счета (СНИЛС) родителя (законного представителя) </w:t>
      </w:r>
      <w:proofErr w:type="spellStart"/>
      <w:r>
        <w:t>потребрггсля</w:t>
      </w:r>
      <w:proofErr w:type="spellEnd"/>
      <w:r>
        <w:t xml:space="preserve"> услуги;</w:t>
      </w:r>
    </w:p>
    <w:p w:rsidR="00461517" w:rsidRDefault="00966B09">
      <w:pPr>
        <w:ind w:left="317" w:right="331"/>
      </w:pPr>
      <w:r>
        <w:t xml:space="preserve">м) </w:t>
      </w:r>
      <w:proofErr w:type="spellStart"/>
      <w:r>
        <w:t>идегтгификационный</w:t>
      </w:r>
      <w:proofErr w:type="spellEnd"/>
      <w:r>
        <w:t xml:space="preserve"> номер дополнительной </w:t>
      </w:r>
      <w:proofErr w:type="spellStart"/>
      <w:r>
        <w:t>общеразвивающсй</w:t>
      </w:r>
      <w:proofErr w:type="spellEnd"/>
      <w:r>
        <w:t xml:space="preserve"> пр</w:t>
      </w:r>
      <w:r>
        <w:t xml:space="preserve">ограммы, включенной в реестр образовательных программ, по которой обучается или обучался </w:t>
      </w:r>
      <w:proofErr w:type="spellStart"/>
      <w:r>
        <w:t>потребртгель</w:t>
      </w:r>
      <w:proofErr w:type="spellEnd"/>
      <w:r>
        <w:t xml:space="preserve"> услуги (в случае подачи заявления, предусмотренного пунктом 2.2 настоящих Правил);</w:t>
      </w:r>
    </w:p>
    <w:p w:rsidR="00461517" w:rsidRDefault="00966B09">
      <w:pPr>
        <w:ind w:left="1022" w:right="50" w:firstLine="0"/>
      </w:pPr>
      <w:r>
        <w:t>н) информация о социальном сертификате.</w:t>
      </w:r>
    </w:p>
    <w:p w:rsidR="00461517" w:rsidRDefault="00966B09">
      <w:pPr>
        <w:spacing w:after="26"/>
        <w:ind w:left="324" w:right="50"/>
      </w:pPr>
      <w:r>
        <w:t>2.6. Сведения, указанные в подп</w:t>
      </w:r>
      <w:r>
        <w:t xml:space="preserve">ункте «а» пункта 2.5 настоящих Правил, </w:t>
      </w:r>
      <w:proofErr w:type="spellStart"/>
      <w:r>
        <w:t>формирусгся</w:t>
      </w:r>
      <w:proofErr w:type="spellEnd"/>
      <w:r>
        <w:t xml:space="preserve"> автоматически в информационной системе.</w:t>
      </w:r>
    </w:p>
    <w:p w:rsidR="00461517" w:rsidRDefault="00966B09">
      <w:pPr>
        <w:ind w:left="317" w:right="331"/>
      </w:pPr>
      <w:r>
        <w:t>Сведения, указанные в подпунктах «б» «м» пункта 2.5 настоящих Правил, формируются оператором реестра получателей социального сертификата на основании заявления получ</w:t>
      </w:r>
      <w:r>
        <w:t>ателя социального сертификата, его законного представителя, поданного в соответствии с пунктами 2.1, 2.2 настоящих Правил.</w:t>
      </w:r>
    </w:p>
    <w:p w:rsidR="00461517" w:rsidRDefault="00966B09">
      <w:pPr>
        <w:ind w:left="317" w:right="50"/>
      </w:pPr>
      <w:r>
        <w:t xml:space="preserve">2.7. Сведения, указанные в подпункте «н» пункта 2.5 настоящих Правил, формируются в </w:t>
      </w:r>
      <w:proofErr w:type="spellStart"/>
      <w:r>
        <w:t>соотвсгствии</w:t>
      </w:r>
      <w:proofErr w:type="spellEnd"/>
      <w:r>
        <w:t xml:space="preserve"> с Общими требованиями.</w:t>
      </w:r>
    </w:p>
    <w:p w:rsidR="00461517" w:rsidRDefault="00966B09">
      <w:pPr>
        <w:ind w:left="317" w:right="338"/>
      </w:pPr>
      <w:r>
        <w:t>2.8. В случае</w:t>
      </w:r>
      <w:r>
        <w:t xml:space="preserve">, если получатель социального сертификата, его законный представитель при подаче одного из заявлений, предусмотренных пунктами 2.1, 2.2 настоящих Правил, отказывается от обработки персональных данных (персональных данных получателя социального сертификата </w:t>
      </w:r>
      <w: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p>
    <w:p w:rsidR="00461517" w:rsidRDefault="00966B09">
      <w:pPr>
        <w:ind w:left="1014" w:right="50" w:firstLine="0"/>
      </w:pPr>
      <w:r>
        <w:t>2.9. Уполномоченный орган:</w:t>
      </w:r>
    </w:p>
    <w:p w:rsidR="00461517" w:rsidRDefault="00966B09">
      <w:pPr>
        <w:ind w:left="317" w:right="317"/>
      </w:pPr>
      <w:r>
        <w:rPr>
          <w:noProof/>
        </w:rPr>
        <w:drawing>
          <wp:inline distT="0" distB="0" distL="0" distR="0">
            <wp:extent cx="187313" cy="18273"/>
            <wp:effectExtent l="0" t="0" r="0" b="0"/>
            <wp:docPr id="20064" name="Picture 20064"/>
            <wp:cNvGraphicFramePr/>
            <a:graphic xmlns:a="http://schemas.openxmlformats.org/drawingml/2006/main">
              <a:graphicData uri="http://schemas.openxmlformats.org/drawingml/2006/picture">
                <pic:pic xmlns:pic="http://schemas.openxmlformats.org/drawingml/2006/picture">
                  <pic:nvPicPr>
                    <pic:cNvPr id="20064" name="Picture 20064"/>
                    <pic:cNvPicPr/>
                  </pic:nvPicPr>
                  <pic:blipFill>
                    <a:blip r:embed="rId11"/>
                    <a:stretch>
                      <a:fillRect/>
                    </a:stretch>
                  </pic:blipFill>
                  <pic:spPr>
                    <a:xfrm>
                      <a:off x="0" y="0"/>
                      <a:ext cx="187313" cy="18273"/>
                    </a:xfrm>
                    <a:prstGeom prst="rect">
                      <a:avLst/>
                    </a:prstGeom>
                  </pic:spPr>
                </pic:pic>
              </a:graphicData>
            </a:graphic>
          </wp:inline>
        </w:drawing>
      </w:r>
      <w:r>
        <w:t xml:space="preserve"> в течение пяти раб</w:t>
      </w:r>
      <w:r>
        <w:t xml:space="preserve">очих дней с даты получения одного из заявлений, предусмотренных </w:t>
      </w:r>
      <w:proofErr w:type="spellStart"/>
      <w:r>
        <w:t>пункгами</w:t>
      </w:r>
      <w:proofErr w:type="spellEnd"/>
      <w:r>
        <w:t xml:space="preserve"> 2.1, 2.2 настоящих Правил,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w:t>
      </w:r>
      <w:r>
        <w:t>реестр получателей социального сертификата, предусмотренных пунктом 2.10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w:t>
      </w:r>
      <w:r>
        <w:t xml:space="preserve">нформации, включаемой в реестр получателей социального сертификата; </w:t>
      </w:r>
      <w:r>
        <w:rPr>
          <w:noProof/>
        </w:rPr>
        <w:drawing>
          <wp:inline distT="0" distB="0" distL="0" distR="0">
            <wp:extent cx="187313" cy="13705"/>
            <wp:effectExtent l="0" t="0" r="0" b="0"/>
            <wp:docPr id="20065" name="Picture 20065"/>
            <wp:cNvGraphicFramePr/>
            <a:graphic xmlns:a="http://schemas.openxmlformats.org/drawingml/2006/main">
              <a:graphicData uri="http://schemas.openxmlformats.org/drawingml/2006/picture">
                <pic:pic xmlns:pic="http://schemas.openxmlformats.org/drawingml/2006/picture">
                  <pic:nvPicPr>
                    <pic:cNvPr id="20065" name="Picture 20065"/>
                    <pic:cNvPicPr/>
                  </pic:nvPicPr>
                  <pic:blipFill>
                    <a:blip r:embed="rId12"/>
                    <a:stretch>
                      <a:fillRect/>
                    </a:stretch>
                  </pic:blipFill>
                  <pic:spPr>
                    <a:xfrm>
                      <a:off x="0" y="0"/>
                      <a:ext cx="187313" cy="13705"/>
                    </a:xfrm>
                    <a:prstGeom prst="rect">
                      <a:avLst/>
                    </a:prstGeom>
                  </pic:spPr>
                </pic:pic>
              </a:graphicData>
            </a:graphic>
          </wp:inline>
        </w:drawing>
      </w:r>
      <w:r>
        <w:t xml:space="preserve"> 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w:t>
      </w:r>
      <w:r>
        <w:t>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w:t>
      </w:r>
      <w:r>
        <w:t>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461517" w:rsidRDefault="00966B09">
      <w:pPr>
        <w:ind w:left="309" w:right="338"/>
      </w:pPr>
      <w:r>
        <w:t>2.10. Основаниями для отказа в формировании соответствующей информации, включаемой в реестр получателей</w:t>
      </w:r>
      <w:r>
        <w:t xml:space="preserve"> социального сертификата, являются:</w:t>
      </w:r>
    </w:p>
    <w:p w:rsidR="00461517" w:rsidRDefault="00966B09">
      <w:pPr>
        <w:numPr>
          <w:ilvl w:val="0"/>
          <w:numId w:val="8"/>
        </w:numPr>
        <w:ind w:right="194"/>
      </w:pPr>
      <w:r>
        <w:t>ранее осуществленное включение сведений о получателе социального сертификата в реестр получателей социального сертификата;</w:t>
      </w:r>
    </w:p>
    <w:p w:rsidR="00461517" w:rsidRDefault="00966B09">
      <w:pPr>
        <w:numPr>
          <w:ilvl w:val="0"/>
          <w:numId w:val="8"/>
        </w:numPr>
        <w:ind w:right="194"/>
      </w:pPr>
      <w: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2.1, 2.2 настоящих Правил;</w:t>
      </w:r>
    </w:p>
    <w:p w:rsidR="00461517" w:rsidRDefault="00966B09">
      <w:pPr>
        <w:ind w:left="317" w:right="50"/>
      </w:pPr>
      <w:r>
        <w:t>З) отсутствие согласия получателя социального сертификата на обра</w:t>
      </w:r>
      <w:r>
        <w:t>ботку персональных данных;</w:t>
      </w:r>
    </w:p>
    <w:p w:rsidR="00461517" w:rsidRDefault="00966B09">
      <w:pPr>
        <w:ind w:left="302" w:right="338"/>
      </w:pPr>
      <w:r>
        <w:t>4) 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па соответствующий календарный год.</w:t>
      </w:r>
    </w:p>
    <w:p w:rsidR="00461517" w:rsidRDefault="00966B09">
      <w:pPr>
        <w:ind w:left="309" w:right="338"/>
      </w:pPr>
      <w:r>
        <w:t>2.11. Получатель соц</w:t>
      </w:r>
      <w:r>
        <w:t xml:space="preserve">иального сертификата, его законный представитель вправе изменить сведения, указанные в </w:t>
      </w:r>
      <w:proofErr w:type="spellStart"/>
      <w:r>
        <w:t>подпункгах</w:t>
      </w:r>
      <w:proofErr w:type="spellEnd"/>
      <w:r>
        <w:t xml:space="preserve"> «б»-«в», «з»-«к» пункта 2.5 настоящих Правил, посредством подачи заявления об изменении сведений о потребителе, содержащим:</w:t>
      </w:r>
    </w:p>
    <w:p w:rsidR="00461517" w:rsidRDefault="00966B09">
      <w:pPr>
        <w:ind w:left="1022" w:right="50" w:firstLine="0"/>
      </w:pPr>
      <w:r>
        <w:t>а) перечень сведений, подлежащих изменению;</w:t>
      </w:r>
    </w:p>
    <w:p w:rsidR="00461517" w:rsidRDefault="00966B09">
      <w:pPr>
        <w:ind w:left="1022" w:right="50" w:firstLine="0"/>
      </w:pPr>
      <w:r>
        <w:t>б) причину либо причины изменения сведений.</w:t>
      </w:r>
    </w:p>
    <w:p w:rsidR="00461517" w:rsidRDefault="00966B09">
      <w:pPr>
        <w:ind w:left="317" w:right="50"/>
      </w:pPr>
      <w:r>
        <w:t>Заявление может быть подано на бумажном носителе либо посредством информационной системы.</w:t>
      </w:r>
    </w:p>
    <w:p w:rsidR="00461517" w:rsidRDefault="00966B09">
      <w:pPr>
        <w:ind w:left="302" w:right="338"/>
      </w:pPr>
      <w:r>
        <w:t>2.12. Исключение сведений о получателе социального сертификата из реестра полу</w:t>
      </w:r>
      <w:r>
        <w:t xml:space="preserve">чателей социального сертификата осуществляется оператором реестра получателей социального сертификата в течение 2-х рабочих дней с даты поступления заявления получателя социального сертификата, его законного представителя об отказе от включения сведений о </w:t>
      </w:r>
      <w:r>
        <w:t>нем в реестр получателей социального сертификата, поданное на бумажном носителе либо в электронном виде посредством информационной системы.</w:t>
      </w:r>
    </w:p>
    <w:p w:rsidR="00461517" w:rsidRDefault="00966B09">
      <w:pPr>
        <w:spacing w:after="14" w:line="259" w:lineRule="auto"/>
        <w:ind w:left="10" w:right="316" w:hanging="10"/>
        <w:jc w:val="right"/>
      </w:pPr>
      <w:r>
        <w:t>2.13. Оператор реестра получателей социального сертификата направляет получателю социального сертификата уведомление</w:t>
      </w:r>
      <w:r>
        <w:t xml:space="preserve"> об исключении сведений о потребителе из реестра получателей социального сертификата в день исключения сведений в соответствии с пунктом 2.12 настоящих Правил, посредством информационной системы.</w:t>
      </w:r>
    </w:p>
    <w:p w:rsidR="00461517" w:rsidRDefault="00966B09">
      <w:pPr>
        <w:spacing w:after="320"/>
        <w:ind w:left="358" w:right="309"/>
      </w:pPr>
      <w:r>
        <w:t>2.14. Формы и порядок работы с заявлениями и согласиями на о</w:t>
      </w:r>
      <w:r>
        <w:t>бработку персональных данных, указанными в пунктах 2.1 - 2.3, 2.11 и 2.12 настоящих Правил, устанавливаются уполномоченным органом.</w:t>
      </w:r>
    </w:p>
    <w:p w:rsidR="00461517" w:rsidRDefault="00966B09">
      <w:pPr>
        <w:spacing w:after="301" w:line="250" w:lineRule="auto"/>
        <w:ind w:left="204" w:right="194" w:hanging="10"/>
        <w:jc w:val="center"/>
      </w:pPr>
      <w:r>
        <w:t>З. Порядок заключения, изменения и расторжения договоров об образовании с использованием социального сертификата</w:t>
      </w:r>
    </w:p>
    <w:p w:rsidR="00461517" w:rsidRDefault="00966B09">
      <w:pPr>
        <w:ind w:left="358" w:right="316"/>
      </w:pPr>
      <w:r>
        <w:t>3.1. Для за</w:t>
      </w:r>
      <w:r>
        <w:t>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p>
    <w:p w:rsidR="00461517" w:rsidRDefault="00966B09">
      <w:pPr>
        <w:ind w:left="351" w:right="50"/>
      </w:pPr>
      <w:r>
        <w:t>а) для дополнит</w:t>
      </w:r>
      <w:r>
        <w:t>ельной общеобразовательной программы исполнителем услуг открыта возможность заключения договоров об образовании;</w:t>
      </w:r>
    </w:p>
    <w:p w:rsidR="00461517" w:rsidRDefault="00966B09">
      <w:pPr>
        <w:ind w:left="351" w:right="330"/>
      </w:pPr>
      <w:r>
        <w:t>б) 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461517" w:rsidRDefault="00966B09">
      <w:pPr>
        <w:ind w:left="330" w:right="338"/>
      </w:pPr>
      <w:r>
        <w:t xml:space="preserve">в) доступный объем оказания муниципальной услуги для социального сертификата </w:t>
      </w:r>
      <w:r>
        <w:t>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w:t>
      </w:r>
      <w:r>
        <w:t>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w:t>
      </w:r>
      <w:r>
        <w:t>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461517" w:rsidRDefault="00966B09">
      <w:pPr>
        <w:ind w:left="322" w:right="345"/>
      </w:pPr>
      <w:r>
        <w:t>З 2. Оператор реестра получателей социального серти</w:t>
      </w:r>
      <w:r>
        <w:t xml:space="preserve">фиката в течение одного рабочего дня после формирования уполномоченным органом социального сертификата и информации, включаемой в реестр получателей социального сертификата, направляет в адрес </w:t>
      </w:r>
      <w:proofErr w:type="spellStart"/>
      <w:r>
        <w:t>исполнш•сля</w:t>
      </w:r>
      <w:proofErr w:type="spellEnd"/>
      <w:r>
        <w:t xml:space="preserve"> услуг, указанного в заявлениях, предусмотренных пун</w:t>
      </w:r>
      <w:r>
        <w:t>ктами 2.1, 2.2 настоящих Правил, информацию о получателе социального сертификата, предусмотренную пунктом 2.5 настоящих Правил, и выбранной им образовательной программе, а также информацию об акцепте получателем социального сертификата, его законным предст</w:t>
      </w:r>
      <w:r>
        <w:t>авителем, сформированного в информационной системе на основании поданного в соответствии с пунктами 2.1, 2.2 настоящих Правил заявления о зачислении, договора об образовании в случае выполнения всех условий, предусмотренных пунктом 3.1 настоящих Правил.</w:t>
      </w:r>
    </w:p>
    <w:p w:rsidR="00461517" w:rsidRDefault="00966B09">
      <w:pPr>
        <w:ind w:left="322" w:right="359"/>
      </w:pPr>
      <w:r>
        <w:t>3.</w:t>
      </w:r>
      <w:r>
        <w:t xml:space="preserve">3. Дата планируемого начала освоения дополнительной общеразвивающей </w:t>
      </w:r>
      <w:proofErr w:type="spellStart"/>
      <w:r>
        <w:t>протраммы</w:t>
      </w:r>
      <w:proofErr w:type="spellEnd"/>
      <w:r>
        <w:t xml:space="preserve"> устанавливается в договоре об образовании как дата ближайшего занятия по программе согласно установленному исполнителем услуг расписанию.</w:t>
      </w:r>
    </w:p>
    <w:p w:rsidR="00461517" w:rsidRDefault="00966B09">
      <w:pPr>
        <w:spacing w:after="36"/>
        <w:ind w:left="330" w:right="50"/>
      </w:pPr>
      <w:r>
        <w:t>3.4. В случае, предусмотренном пунктом 2</w:t>
      </w:r>
      <w:r>
        <w:t>.8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2.1 настоящих Правил. Исполнитель услуг после получения такой информации формирует в срок не бо</w:t>
      </w:r>
      <w:r>
        <w:t>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p>
    <w:p w:rsidR="00461517" w:rsidRDefault="00966B09">
      <w:pPr>
        <w:ind w:left="373" w:right="50"/>
      </w:pPr>
      <w:r>
        <w:t>а) идентификатор (номер) реестровой записи о получателе социального сертификата в реестре получателе</w:t>
      </w:r>
      <w:r>
        <w:t>й социального сертификата;</w:t>
      </w:r>
    </w:p>
    <w:p w:rsidR="00461517" w:rsidRDefault="00966B09">
      <w:pPr>
        <w:ind w:left="1070" w:right="50" w:firstLine="0"/>
      </w:pPr>
      <w:r>
        <w:t>б) идентификатор (номер) социального сертификата;</w:t>
      </w:r>
    </w:p>
    <w:p w:rsidR="00461517" w:rsidRDefault="00966B09">
      <w:pPr>
        <w:spacing w:after="14" w:line="259" w:lineRule="auto"/>
        <w:ind w:left="10" w:right="316" w:hanging="10"/>
        <w:jc w:val="right"/>
      </w:pPr>
      <w:r>
        <w:t>в) идентификатор (номер) дополнительной общеобразовательной программы;</w:t>
      </w:r>
    </w:p>
    <w:p w:rsidR="00461517" w:rsidRDefault="00966B09">
      <w:pPr>
        <w:ind w:left="358" w:right="50"/>
      </w:pPr>
      <w:r>
        <w:t xml:space="preserve">г) дату планируемого начала освоения получателем социального сертификата дополнительной общеобразовательной </w:t>
      </w:r>
      <w:r>
        <w:t>программы.</w:t>
      </w:r>
    </w:p>
    <w:p w:rsidR="00461517" w:rsidRDefault="00966B09">
      <w:pPr>
        <w:ind w:left="351" w:right="316"/>
      </w:pPr>
      <w:r>
        <w:t>3.5. Уполномоченный орган в день получения запроса исполнителя услуг, предусмотренного пунктом 3.4 настоящих Правил, проверяет соответствие номера реестровой записи о получателе социального сертификата в реестре получателей социального сертифика</w:t>
      </w:r>
      <w:r>
        <w:t>та, номера социального сертификата и фамилии, имени, отчества (последнее — при наличии) получателя социального сертификата.</w:t>
      </w:r>
    </w:p>
    <w:p w:rsidR="00461517" w:rsidRDefault="00966B09">
      <w:pPr>
        <w:ind w:left="344" w:right="323"/>
      </w:pPr>
      <w:r>
        <w:t>3.6. В случае выявления несоответствия номера социального сертификата и фамилии, имени и отчества (последнее — при наличии) получате</w:t>
      </w:r>
      <w:r>
        <w:t>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3.4 настоящих Правил, направляет посредством информационной системы исполнителю усл</w:t>
      </w:r>
      <w:r>
        <w:t>уг уведомление о необходимости уточнения сведений о номере социального сертификата.</w:t>
      </w:r>
    </w:p>
    <w:p w:rsidR="00461517" w:rsidRDefault="00966B09">
      <w:pPr>
        <w:ind w:left="337" w:right="330"/>
      </w:pPr>
      <w:r>
        <w:t>3.7.13 случае выполнения всех условий, указанных в пункте 3.1 настоящих Правил, уполномоченный орган формирует и направляет посредством информационной системы исполнителю у</w:t>
      </w:r>
      <w:r>
        <w:t>слуг договор об образовании (проект договора об образовании в случае, предусмотренном пунктом 2.8 настоящих Правил), а также предоставляет исполнителю услуг сведения об объеме оказания муниципальной услуги для социального сертификата, направляемом на оплат</w:t>
      </w:r>
      <w:r>
        <w:t xml:space="preserve">у образовательной услуги, в пределах нормативных затрат на реализацию дополнительной общеобразовательной </w:t>
      </w:r>
      <w:proofErr w:type="spellStart"/>
      <w:r>
        <w:t>процэаммы</w:t>
      </w:r>
      <w:proofErr w:type="spellEnd"/>
      <w:r>
        <w:t xml:space="preserve"> в расчете на человеко-час умноженных на количество человеко-часов реализации дополнительной общеобразовательной программы.</w:t>
      </w:r>
    </w:p>
    <w:p w:rsidR="00461517" w:rsidRDefault="00966B09">
      <w:pPr>
        <w:ind w:left="330" w:right="338"/>
      </w:pPr>
      <w:r>
        <w:t>3.8. Получатель со</w:t>
      </w:r>
      <w:r>
        <w:t>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w:t>
      </w:r>
      <w:r>
        <w:t>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w:t>
      </w:r>
      <w:r>
        <w:t>тв, а также не менее одного из следующих показателей:</w:t>
      </w:r>
    </w:p>
    <w:p w:rsidR="00461517" w:rsidRDefault="00966B09">
      <w:pPr>
        <w:ind w:left="337" w:right="345"/>
      </w:pPr>
      <w:r>
        <w:t>а) 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461517" w:rsidRDefault="00966B09">
      <w:pPr>
        <w:ind w:left="330" w:right="352"/>
      </w:pPr>
      <w:r>
        <w:t>б) показатели, характеризующие объем оказания муниципальной услуги, превышающие соответствующие показатели, определенные социальным сертификатом;</w:t>
      </w:r>
    </w:p>
    <w:p w:rsidR="00461517" w:rsidRDefault="00966B09">
      <w:pPr>
        <w:spacing w:after="42"/>
        <w:ind w:left="360" w:right="288"/>
      </w:pPr>
      <w:r>
        <w:t>3.9. Договор об образовании может быть заключен (акцептирован) в бумажной форме или в электронной форме посред</w:t>
      </w:r>
      <w:r>
        <w:t>ством информационной системы и содержит следующие условия:</w:t>
      </w:r>
    </w:p>
    <w:p w:rsidR="00461517" w:rsidRDefault="00966B09">
      <w:pPr>
        <w:spacing w:after="33"/>
        <w:ind w:left="360" w:right="288"/>
      </w:pPr>
      <w:r>
        <w:t xml:space="preserve">а) 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городского округа </w:t>
      </w:r>
      <w:proofErr w:type="spellStart"/>
      <w:r>
        <w:t>Певек</w:t>
      </w:r>
      <w:proofErr w:type="spellEnd"/>
      <w:r>
        <w:t>, осущ</w:t>
      </w:r>
      <w:r>
        <w:t>ествляющего финансовое обеспечение социального сертификата;</w:t>
      </w:r>
    </w:p>
    <w:p w:rsidR="00461517" w:rsidRDefault="00966B09">
      <w:pPr>
        <w:spacing w:after="39"/>
        <w:ind w:left="353" w:right="302"/>
      </w:pPr>
      <w:r>
        <w:t>б) 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w:t>
      </w:r>
      <w:r>
        <w:t>сещений получателем социального сертификата учебных занятий в соответствующем месяце;</w:t>
      </w:r>
    </w:p>
    <w:p w:rsidR="00461517" w:rsidRDefault="00966B09">
      <w:pPr>
        <w:spacing w:after="30"/>
        <w:ind w:left="331" w:right="309"/>
      </w:pPr>
      <w:r>
        <w:t>в) 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w:t>
      </w:r>
      <w:r>
        <w:t>ой общеобразовательной программе в случае, если договор об образовании не расторгнут в соответствии с пунктом 3.15 настоящих Правил по состоянию на 20 день до момента окончания срока действия договора образовании при условии продолжения реализации дополнит</w:t>
      </w:r>
      <w:r>
        <w:t>ельной общеобразовательной программы;</w:t>
      </w:r>
    </w:p>
    <w:p w:rsidR="00461517" w:rsidRDefault="00966B09">
      <w:pPr>
        <w:ind w:left="338" w:right="50"/>
      </w:pPr>
      <w:r>
        <w:t>г) срок, установленный исполнителем услуг для акцепта договора об образовании;</w:t>
      </w:r>
    </w:p>
    <w:p w:rsidR="00461517" w:rsidRDefault="00966B09">
      <w:pPr>
        <w:ind w:left="331" w:right="317"/>
      </w:pPr>
      <w:r>
        <w:t>д) в случае, предусмотренном пунктом 3.8 настоящих Правил, в договор об образовании включается как минимум одно из условий, предусмотренных</w:t>
      </w:r>
      <w:r>
        <w:t xml:space="preserve"> подпунктами «а» — «б» пункта 3.8 настоящих Правил.</w:t>
      </w:r>
    </w:p>
    <w:p w:rsidR="00461517" w:rsidRDefault="00966B09">
      <w:pPr>
        <w:ind w:left="317" w:right="324"/>
      </w:pPr>
      <w:r>
        <w:t xml:space="preserve">3.10. 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w:t>
      </w:r>
      <w:r>
        <w:t>системы при подаче одного из заявлений, предусмотренных пунктами 2.1, 2.2 настоящих Правил, после проверки соблюдения условий, предусмотренных пунктом 3.1 настоящих Правил, или совершения исполнителем услуг отметки о подписании договора об образовании в бу</w:t>
      </w:r>
      <w:r>
        <w:t xml:space="preserve">мажной форме не позднее 14 календарных дней после подачи получателем социального сертификата, </w:t>
      </w:r>
      <w:proofErr w:type="spellStart"/>
      <w:r>
        <w:t>сго</w:t>
      </w:r>
      <w:proofErr w:type="spellEnd"/>
      <w:r>
        <w:t xml:space="preserve"> законным представителем одного из заявлений, предусмотренных пунктами 2.1, 2.2 настоящих Правил, в бумажной форме.</w:t>
      </w:r>
    </w:p>
    <w:p w:rsidR="00461517" w:rsidRDefault="00966B09">
      <w:pPr>
        <w:ind w:left="295" w:right="338"/>
      </w:pPr>
      <w:r>
        <w:t>3.11. Исполнитель услуг имеет право установ</w:t>
      </w:r>
      <w:r>
        <w:t>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w:t>
      </w:r>
      <w:r>
        <w:t>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p>
    <w:p w:rsidR="00461517" w:rsidRDefault="00966B09">
      <w:pPr>
        <w:ind w:left="302" w:right="345"/>
      </w:pPr>
      <w:r>
        <w:t>3.12. В случае необходимости предо</w:t>
      </w:r>
      <w:r>
        <w:t xml:space="preserve">ставления получателем социального сертификата, </w:t>
      </w:r>
      <w:proofErr w:type="spellStart"/>
      <w:r>
        <w:t>сго</w:t>
      </w:r>
      <w:proofErr w:type="spellEnd"/>
      <w:r>
        <w:t xml:space="preserve"> законным представителем документов о состоянии здоровья получателя социального сертификата (иных документов, предусмотренных правилами приема па обучение по дополнительной общеразвивающей программе), испол</w:t>
      </w:r>
      <w:r>
        <w:t>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p>
    <w:p w:rsidR="00461517" w:rsidRDefault="00966B09">
      <w:pPr>
        <w:ind w:left="367" w:right="338"/>
      </w:pPr>
      <w:r>
        <w:t>3.13.</w:t>
      </w:r>
      <w:r>
        <w:t xml:space="preserve"> В случае, если в срок, указанный в соответствии с пунктом 3.12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w:t>
      </w:r>
      <w:r>
        <w:t>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461517" w:rsidRDefault="00966B09">
      <w:pPr>
        <w:ind w:left="353" w:right="346"/>
      </w:pPr>
      <w:r>
        <w:t xml:space="preserve">3.14. 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w:t>
      </w:r>
      <w:r>
        <w:t>за месяцем направления уведомления о его расторжении. Получатель социального сертификата может направить уведомление о расторжении договора об образовании посредством информационной системы.</w:t>
      </w:r>
    </w:p>
    <w:p w:rsidR="00461517" w:rsidRDefault="00966B09">
      <w:pPr>
        <w:ind w:left="353" w:right="346"/>
      </w:pPr>
      <w:r>
        <w:t>3.15. 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w:t>
      </w:r>
      <w:r>
        <w:t>тветствии с Общими требованиями.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w:t>
      </w:r>
      <w:r>
        <w:t>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 8 лет, в случае, если договор об образовании не расторгнут в соответствии с пунктом</w:t>
      </w:r>
      <w:r>
        <w:t xml:space="preserve"> З. 14 настоящих Правил по состоянию на 20 день до момента окончания срока действия договора об образовании.</w:t>
      </w:r>
    </w:p>
    <w:p w:rsidR="00461517" w:rsidRDefault="00966B09">
      <w:pPr>
        <w:ind w:left="353" w:right="353"/>
      </w:pPr>
      <w:r>
        <w:t>3.16. Типовая форма договора об образовании, формы и порядок направления запросов и уведомлений, указанных в пунктах 3.4, 3.6, 3.7 настоящих Правил</w:t>
      </w:r>
      <w:r>
        <w:t>, устанавливаются Уполномоченным органом.</w:t>
      </w:r>
    </w:p>
    <w:p w:rsidR="00461517" w:rsidRDefault="00966B09">
      <w:pPr>
        <w:spacing w:after="888"/>
        <w:ind w:left="4331" w:right="50" w:firstLine="7"/>
      </w:pPr>
      <w:r>
        <w:t xml:space="preserve">Утвержден постановлением Администрации городского округ </w:t>
      </w:r>
      <w:proofErr w:type="spellStart"/>
      <w:r>
        <w:t>Певек</w:t>
      </w:r>
      <w:proofErr w:type="spellEnd"/>
      <w:r>
        <w:t xml:space="preserve"> от </w:t>
      </w:r>
      <w:r>
        <w:rPr>
          <w:noProof/>
        </w:rPr>
        <w:drawing>
          <wp:inline distT="0" distB="0" distL="0" distR="0">
            <wp:extent cx="2087860" cy="182732"/>
            <wp:effectExtent l="0" t="0" r="0" b="0"/>
            <wp:docPr id="69364" name="Picture 69364"/>
            <wp:cNvGraphicFramePr/>
            <a:graphic xmlns:a="http://schemas.openxmlformats.org/drawingml/2006/main">
              <a:graphicData uri="http://schemas.openxmlformats.org/drawingml/2006/picture">
                <pic:pic xmlns:pic="http://schemas.openxmlformats.org/drawingml/2006/picture">
                  <pic:nvPicPr>
                    <pic:cNvPr id="69364" name="Picture 69364"/>
                    <pic:cNvPicPr/>
                  </pic:nvPicPr>
                  <pic:blipFill>
                    <a:blip r:embed="rId13"/>
                    <a:stretch>
                      <a:fillRect/>
                    </a:stretch>
                  </pic:blipFill>
                  <pic:spPr>
                    <a:xfrm>
                      <a:off x="0" y="0"/>
                      <a:ext cx="2087860" cy="182732"/>
                    </a:xfrm>
                    <a:prstGeom prst="rect">
                      <a:avLst/>
                    </a:prstGeom>
                  </pic:spPr>
                </pic:pic>
              </a:graphicData>
            </a:graphic>
          </wp:inline>
        </w:drawing>
      </w:r>
    </w:p>
    <w:p w:rsidR="00461517" w:rsidRDefault="00966B09">
      <w:pPr>
        <w:spacing w:after="301" w:line="250" w:lineRule="auto"/>
        <w:ind w:left="708" w:right="676" w:hanging="10"/>
        <w:jc w:val="center"/>
      </w:pPr>
      <w: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w:t>
      </w:r>
      <w:r>
        <w:t>тификатом</w:t>
      </w:r>
    </w:p>
    <w:p w:rsidR="00461517" w:rsidRDefault="00966B09">
      <w:pPr>
        <w:numPr>
          <w:ilvl w:val="0"/>
          <w:numId w:val="9"/>
        </w:numPr>
        <w:spacing w:after="301" w:line="250" w:lineRule="auto"/>
        <w:ind w:right="151" w:hanging="237"/>
        <w:jc w:val="center"/>
      </w:pPr>
      <w:r>
        <w:t>Общие положения</w:t>
      </w:r>
    </w:p>
    <w:p w:rsidR="00461517" w:rsidRDefault="00966B09">
      <w:pPr>
        <w:ind w:left="28" w:right="50"/>
      </w:pPr>
      <w:r>
        <w:t xml:space="preserve">1.1. Настоящий Порядок определяет процедуру формирования Реестра </w:t>
      </w:r>
      <w:proofErr w:type="spellStart"/>
      <w:r>
        <w:t>исполнюелей</w:t>
      </w:r>
      <w:proofErr w:type="spellEnd"/>
      <w:r>
        <w:t xml:space="preserve"> муниципальной услуги «Реализация дополнительных общеразвивающих </w:t>
      </w:r>
      <w:proofErr w:type="spellStart"/>
      <w:r>
        <w:t>протрамм</w:t>
      </w:r>
      <w:proofErr w:type="spellEnd"/>
      <w:r>
        <w:t>» в соответствии с социальным сертификатом (далее - Реестр исполнителей услуги, у</w:t>
      </w:r>
      <w:r>
        <w:t>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461517" w:rsidRDefault="00966B09">
      <w:pPr>
        <w:ind w:left="28" w:right="50"/>
      </w:pPr>
      <w:r>
        <w:t>12. Понятия, применяемые в настоя</w:t>
      </w:r>
      <w:r>
        <w:t>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w:t>
      </w:r>
    </w:p>
    <w:p w:rsidR="00461517" w:rsidRDefault="00966B09">
      <w:pPr>
        <w:numPr>
          <w:ilvl w:val="0"/>
          <w:numId w:val="10"/>
        </w:numPr>
        <w:ind w:right="154"/>
      </w:pPr>
      <w:r>
        <w:t>З. Реестр исполнителей услуги формирует</w:t>
      </w:r>
      <w:r>
        <w:t>ся в соответствии с постановлением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w:t>
      </w:r>
      <w:r>
        <w:t>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w:t>
      </w:r>
      <w:r>
        <w:t>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w:t>
      </w:r>
      <w:r>
        <w:t>том особенностей, установленных настоящим Порядком.</w:t>
      </w:r>
    </w:p>
    <w:p w:rsidR="00461517" w:rsidRDefault="00966B09">
      <w:pPr>
        <w:numPr>
          <w:ilvl w:val="1"/>
          <w:numId w:val="10"/>
        </w:numPr>
        <w:ind w:right="50"/>
      </w:pPr>
      <w:r>
        <w:t xml:space="preserve">Уполномоченным органом на формирование Реестра исполнителей услуги является Управление социальной политики Администрации городского округа </w:t>
      </w:r>
      <w:proofErr w:type="spellStart"/>
      <w:r>
        <w:t>Певек</w:t>
      </w:r>
      <w:proofErr w:type="spellEnd"/>
      <w:r>
        <w:t xml:space="preserve"> (далее — уполномоченный орган).</w:t>
      </w:r>
    </w:p>
    <w:p w:rsidR="00461517" w:rsidRDefault="00966B09">
      <w:pPr>
        <w:numPr>
          <w:ilvl w:val="1"/>
          <w:numId w:val="10"/>
        </w:numPr>
        <w:ind w:right="50"/>
      </w:pPr>
      <w:r>
        <w:t>Оператором Реестра исполнит</w:t>
      </w:r>
      <w:r>
        <w:t xml:space="preserve">елей услуги является муниципальный опорный центр дополнительного образования детей городского округа </w:t>
      </w:r>
      <w:proofErr w:type="spellStart"/>
      <w:r>
        <w:t>Певек</w:t>
      </w:r>
      <w:proofErr w:type="spellEnd"/>
      <w:r>
        <w:t xml:space="preserve">, созданный на базе МБОУ Центр образования </w:t>
      </w:r>
      <w:proofErr w:type="spellStart"/>
      <w:r>
        <w:t>г.Псвек</w:t>
      </w:r>
      <w:proofErr w:type="spellEnd"/>
      <w:r>
        <w:t>, которому уполномоченным органом переданы функции по ведению Реестра исполнителей услуги в соответс</w:t>
      </w:r>
      <w:r>
        <w:t>твии с приказом уполномоченного органа.</w:t>
      </w:r>
    </w:p>
    <w:p w:rsidR="00461517" w:rsidRDefault="00966B09">
      <w:pPr>
        <w:numPr>
          <w:ilvl w:val="1"/>
          <w:numId w:val="10"/>
        </w:numPr>
        <w:spacing w:after="297"/>
        <w:ind w:right="50"/>
      </w:pPr>
      <w:r>
        <w:t xml:space="preserve">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Чукотского автономного округа» (далее </w:t>
      </w:r>
      <w:r>
        <w:rPr>
          <w:noProof/>
        </w:rPr>
        <w:drawing>
          <wp:inline distT="0" distB="0" distL="0" distR="0">
            <wp:extent cx="45686" cy="22841"/>
            <wp:effectExtent l="0" t="0" r="0" b="0"/>
            <wp:docPr id="30800" name="Picture 30800"/>
            <wp:cNvGraphicFramePr/>
            <a:graphic xmlns:a="http://schemas.openxmlformats.org/drawingml/2006/main">
              <a:graphicData uri="http://schemas.openxmlformats.org/drawingml/2006/picture">
                <pic:pic xmlns:pic="http://schemas.openxmlformats.org/drawingml/2006/picture">
                  <pic:nvPicPr>
                    <pic:cNvPr id="30800" name="Picture 30800"/>
                    <pic:cNvPicPr/>
                  </pic:nvPicPr>
                  <pic:blipFill>
                    <a:blip r:embed="rId14"/>
                    <a:stretch>
                      <a:fillRect/>
                    </a:stretch>
                  </pic:blipFill>
                  <pic:spPr>
                    <a:xfrm>
                      <a:off x="0" y="0"/>
                      <a:ext cx="45686" cy="22841"/>
                    </a:xfrm>
                    <a:prstGeom prst="rect">
                      <a:avLst/>
                    </a:prstGeom>
                  </pic:spPr>
                </pic:pic>
              </a:graphicData>
            </a:graphic>
          </wp:inline>
        </w:drawing>
      </w:r>
      <w:r>
        <w:t>информационная система).</w:t>
      </w:r>
    </w:p>
    <w:p w:rsidR="00461517" w:rsidRDefault="00966B09">
      <w:pPr>
        <w:numPr>
          <w:ilvl w:val="0"/>
          <w:numId w:val="10"/>
        </w:numPr>
        <w:spacing w:after="269" w:line="250" w:lineRule="auto"/>
        <w:ind w:right="154"/>
      </w:pPr>
      <w:r>
        <w:t xml:space="preserve">Включение </w:t>
      </w:r>
      <w:r>
        <w:t>исполнителей услуги в Реестр исполнителей услуги</w:t>
      </w:r>
    </w:p>
    <w:p w:rsidR="00461517" w:rsidRDefault="00966B09">
      <w:pPr>
        <w:numPr>
          <w:ilvl w:val="1"/>
          <w:numId w:val="11"/>
        </w:numPr>
        <w:spacing w:after="26"/>
        <w:ind w:right="50"/>
      </w:pPr>
      <w:r>
        <w:t xml:space="preserve">Включение исполнителей услуги в Реестр исполнителей услуги осуществляется на заявительной основе на основании информации, предоставляемой </w:t>
      </w:r>
      <w:r>
        <w:t>юридическими лицами, независимо от их организационно-правовой формы, и индивидуальными предпринимателями, в целях обеспечения осуществления отбора обозначенным в социальном сертификате потребителем услуг либо его законным представителем исполнителя (исполн</w:t>
      </w:r>
      <w:r>
        <w:t>ителей) услуги из реестра исполнителей услуги по социальному сертификату (далее — отбор).</w:t>
      </w:r>
    </w:p>
    <w:p w:rsidR="00461517" w:rsidRDefault="00966B09">
      <w:pPr>
        <w:numPr>
          <w:ilvl w:val="1"/>
          <w:numId w:val="11"/>
        </w:numPr>
        <w:ind w:right="50"/>
      </w:pPr>
      <w: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w:t>
      </w:r>
      <w:r>
        <w:t xml:space="preserve">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p>
    <w:p w:rsidR="00461517" w:rsidRDefault="00966B09">
      <w:pPr>
        <w:numPr>
          <w:ilvl w:val="1"/>
          <w:numId w:val="11"/>
        </w:numPr>
        <w:spacing w:after="49"/>
        <w:ind w:right="50"/>
      </w:pPr>
      <w:r>
        <w:t>Заявка направляется Исполнителем услуги Оператор</w:t>
      </w:r>
      <w:r>
        <w:t>у Реестра исполнителей услуги путем заполнения экранных форм в информационной системе с указанием следующих сведений:</w:t>
      </w:r>
    </w:p>
    <w:p w:rsidR="00461517" w:rsidRDefault="00966B09">
      <w:pPr>
        <w:numPr>
          <w:ilvl w:val="0"/>
          <w:numId w:val="12"/>
        </w:numPr>
        <w:spacing w:after="30"/>
        <w:ind w:right="50"/>
      </w:pPr>
      <w:r>
        <w:t>полное наименование юридического лица в соответствии со сведениями ЕГРЮЛ (для юридических лиц), фамилия, имя, отчество (при наличии) индив</w:t>
      </w:r>
      <w:r>
        <w:t>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461517" w:rsidRDefault="00966B09">
      <w:pPr>
        <w:numPr>
          <w:ilvl w:val="0"/>
          <w:numId w:val="12"/>
        </w:numPr>
        <w:spacing w:after="87"/>
        <w:ind w:right="50"/>
      </w:pPr>
      <w:r>
        <w:t>основной государственный регистрационный номер юридического лица в соответствии со сведениями ЕГРЮЛ (для юри</w:t>
      </w:r>
      <w:r>
        <w:t>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 З) идентификационный номер налогоплательщика;</w:t>
      </w:r>
    </w:p>
    <w:p w:rsidR="00461517" w:rsidRDefault="00966B09">
      <w:pPr>
        <w:numPr>
          <w:ilvl w:val="0"/>
          <w:numId w:val="13"/>
        </w:numPr>
        <w:ind w:right="50"/>
      </w:pPr>
      <w:r>
        <w:t>наименование и код организационно-правовой</w:t>
      </w:r>
      <w:r>
        <w:t xml:space="preserve">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461517" w:rsidRDefault="00966B09">
      <w:pPr>
        <w:numPr>
          <w:ilvl w:val="0"/>
          <w:numId w:val="13"/>
        </w:numPr>
        <w:ind w:right="50"/>
      </w:pPr>
      <w:r>
        <w:t xml:space="preserve">адрес (место нахождения) юридического лица в соответствии со сведениями </w:t>
      </w:r>
      <w:proofErr w:type="spellStart"/>
      <w:r>
        <w:t>El'PIOJI</w:t>
      </w:r>
      <w:proofErr w:type="spellEnd"/>
      <w:r>
        <w:t xml:space="preserve"> (для юридических лиц), адрес </w:t>
      </w:r>
      <w:r>
        <w:t>места жительства индивидуального предпринимателя в соответствии со сведениями ЕГРИП;</w:t>
      </w:r>
    </w:p>
    <w:p w:rsidR="00461517" w:rsidRDefault="00966B09">
      <w:pPr>
        <w:numPr>
          <w:ilvl w:val="0"/>
          <w:numId w:val="13"/>
        </w:numPr>
        <w:ind w:right="50"/>
      </w:pPr>
      <w:r>
        <w:t>контактный номер телефона руководителя исполнителя (индивидуального предпринимателя);</w:t>
      </w:r>
    </w:p>
    <w:p w:rsidR="00461517" w:rsidRDefault="00966B09">
      <w:pPr>
        <w:numPr>
          <w:ilvl w:val="0"/>
          <w:numId w:val="13"/>
        </w:numPr>
        <w:ind w:right="50"/>
      </w:pPr>
      <w:r>
        <w:t>адрес электронной почты (при наличии);</w:t>
      </w:r>
    </w:p>
    <w:p w:rsidR="00461517" w:rsidRDefault="00966B09">
      <w:pPr>
        <w:numPr>
          <w:ilvl w:val="0"/>
          <w:numId w:val="13"/>
        </w:numPr>
        <w:ind w:right="50"/>
      </w:pPr>
      <w:r>
        <w:t>номер и дата выдачи лицензии, дающей право в с</w:t>
      </w:r>
      <w:r>
        <w:t>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w:t>
      </w:r>
      <w:r>
        <w:t>венно);</w:t>
      </w:r>
    </w:p>
    <w:p w:rsidR="00461517" w:rsidRDefault="00966B09">
      <w:pPr>
        <w:numPr>
          <w:ilvl w:val="0"/>
          <w:numId w:val="13"/>
        </w:numPr>
        <w:ind w:right="50"/>
      </w:pPr>
      <w:r>
        <w:t>контактные данные руководителя исполнителя (индивидуального предпринимателя).</w:t>
      </w:r>
    </w:p>
    <w:p w:rsidR="00461517" w:rsidRDefault="00966B09">
      <w:pPr>
        <w:numPr>
          <w:ilvl w:val="1"/>
          <w:numId w:val="14"/>
        </w:numPr>
        <w:ind w:right="50"/>
      </w:pPr>
      <w: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w:t>
      </w:r>
      <w:r>
        <w:t xml:space="preserve">ти по реализации дополнительных общеобразовательных программ, заверенную печатью (при </w:t>
      </w:r>
      <w:proofErr w:type="spellStart"/>
      <w:r>
        <w:t>ГилИЧИИ</w:t>
      </w:r>
      <w:proofErr w:type="spellEnd"/>
      <w:r>
        <w:t>) и подписью руководителя (уполномоченного представителя) исполнителя.</w:t>
      </w:r>
    </w:p>
    <w:p w:rsidR="00461517" w:rsidRDefault="00966B09">
      <w:pPr>
        <w:numPr>
          <w:ilvl w:val="1"/>
          <w:numId w:val="14"/>
        </w:numPr>
        <w:ind w:right="50"/>
      </w:pPr>
      <w:r>
        <w:t>Уполномоченный орган дополнительно запрашивает в рамках межведомственного информационного вз</w:t>
      </w:r>
      <w:r>
        <w:t>аимодействия:</w:t>
      </w:r>
    </w:p>
    <w:p w:rsidR="00461517" w:rsidRDefault="00966B09">
      <w:pPr>
        <w:numPr>
          <w:ilvl w:val="0"/>
          <w:numId w:val="15"/>
        </w:numPr>
        <w:ind w:right="50"/>
      </w:pPr>
      <w:r>
        <w:t>выписку из Единого государственного реестра юридических лиц (Единого государственного реестра индивидуальных предпринимателей);</w:t>
      </w:r>
    </w:p>
    <w:p w:rsidR="00461517" w:rsidRDefault="00966B09">
      <w:pPr>
        <w:numPr>
          <w:ilvl w:val="0"/>
          <w:numId w:val="15"/>
        </w:numPr>
        <w:ind w:right="50"/>
      </w:pPr>
      <w:r>
        <w:t>сведения о лицензии на осуществление образовательной деятельности.</w:t>
      </w:r>
    </w:p>
    <w:p w:rsidR="00461517" w:rsidRDefault="00966B09">
      <w:pPr>
        <w:ind w:left="28" w:right="50"/>
      </w:pPr>
      <w:r>
        <w:t>Исполнитель услуги вправе по собственной инициа</w:t>
      </w:r>
      <w:r>
        <w:t>тиве представить указанные в подпунктах 1 и 2 настоящего пункта документы.</w:t>
      </w:r>
    </w:p>
    <w:p w:rsidR="00461517" w:rsidRDefault="00966B09">
      <w:pPr>
        <w:numPr>
          <w:ilvl w:val="1"/>
          <w:numId w:val="15"/>
        </w:numPr>
        <w:spacing w:after="14" w:line="259" w:lineRule="auto"/>
        <w:ind w:right="50"/>
      </w:pPr>
      <w: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w:t>
      </w:r>
      <w:r>
        <w:t>кта 2.5 настоящего Порядка, возлагается на исполнителя услуги.</w:t>
      </w:r>
    </w:p>
    <w:p w:rsidR="00461517" w:rsidRDefault="00966B09">
      <w:pPr>
        <w:numPr>
          <w:ilvl w:val="1"/>
          <w:numId w:val="15"/>
        </w:numPr>
        <w:spacing w:after="100"/>
        <w:ind w:right="50"/>
      </w:pPr>
      <w:r>
        <w:t>Уполномоченный орган в течение пяти рабочих дней с даты получения заявки, указанной в пункте 2.3 настоящего Порядка:</w:t>
      </w:r>
    </w:p>
    <w:p w:rsidR="00461517" w:rsidRDefault="00966B09">
      <w:pPr>
        <w:ind w:left="28" w:right="50"/>
      </w:pPr>
      <w:r>
        <w:rPr>
          <w:noProof/>
        </w:rPr>
        <w:drawing>
          <wp:inline distT="0" distB="0" distL="0" distR="0">
            <wp:extent cx="182745" cy="13705"/>
            <wp:effectExtent l="0" t="0" r="0" b="0"/>
            <wp:docPr id="35685" name="Picture 35685"/>
            <wp:cNvGraphicFramePr/>
            <a:graphic xmlns:a="http://schemas.openxmlformats.org/drawingml/2006/main">
              <a:graphicData uri="http://schemas.openxmlformats.org/drawingml/2006/picture">
                <pic:pic xmlns:pic="http://schemas.openxmlformats.org/drawingml/2006/picture">
                  <pic:nvPicPr>
                    <pic:cNvPr id="35685" name="Picture 35685"/>
                    <pic:cNvPicPr/>
                  </pic:nvPicPr>
                  <pic:blipFill>
                    <a:blip r:embed="rId15"/>
                    <a:stretch>
                      <a:fillRect/>
                    </a:stretch>
                  </pic:blipFill>
                  <pic:spPr>
                    <a:xfrm>
                      <a:off x="0" y="0"/>
                      <a:ext cx="182745" cy="13705"/>
                    </a:xfrm>
                    <a:prstGeom prst="rect">
                      <a:avLst/>
                    </a:prstGeom>
                  </pic:spPr>
                </pic:pic>
              </a:graphicData>
            </a:graphic>
          </wp:inline>
        </w:drawing>
      </w:r>
      <w:r>
        <w:t xml:space="preserve"> рассматривает заявки и документы (информацию), указанные в пункте 2.5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п</w:t>
      </w:r>
      <w:r>
        <w:t>унктом 2.9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w:t>
      </w:r>
      <w:r>
        <w:t xml:space="preserve">ряжением уполномоченного органа (далее - распоряжение); </w:t>
      </w:r>
      <w:r>
        <w:rPr>
          <w:noProof/>
        </w:rPr>
        <w:drawing>
          <wp:inline distT="0" distB="0" distL="0" distR="0">
            <wp:extent cx="187314" cy="13705"/>
            <wp:effectExtent l="0" t="0" r="0" b="0"/>
            <wp:docPr id="35686" name="Picture 35686"/>
            <wp:cNvGraphicFramePr/>
            <a:graphic xmlns:a="http://schemas.openxmlformats.org/drawingml/2006/main">
              <a:graphicData uri="http://schemas.openxmlformats.org/drawingml/2006/picture">
                <pic:pic xmlns:pic="http://schemas.openxmlformats.org/drawingml/2006/picture">
                  <pic:nvPicPr>
                    <pic:cNvPr id="35686" name="Picture 35686"/>
                    <pic:cNvPicPr/>
                  </pic:nvPicPr>
                  <pic:blipFill>
                    <a:blip r:embed="rId16"/>
                    <a:stretch>
                      <a:fillRect/>
                    </a:stretch>
                  </pic:blipFill>
                  <pic:spPr>
                    <a:xfrm>
                      <a:off x="0" y="0"/>
                      <a:ext cx="187314" cy="13705"/>
                    </a:xfrm>
                    <a:prstGeom prst="rect">
                      <a:avLst/>
                    </a:prstGeom>
                  </pic:spPr>
                </pic:pic>
              </a:graphicData>
            </a:graphic>
          </wp:inline>
        </w:drawing>
      </w:r>
      <w:r>
        <w:t xml:space="preserve"> 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w:t>
      </w:r>
      <w:proofErr w:type="spellStart"/>
      <w:r>
        <w:t>проекг</w:t>
      </w:r>
      <w:proofErr w:type="spellEnd"/>
      <w:r>
        <w:t xml:space="preserve"> соглашени</w:t>
      </w:r>
      <w:r>
        <w:t xml:space="preserve">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w:t>
      </w:r>
      <w:r>
        <w:t>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p>
    <w:p w:rsidR="00461517" w:rsidRDefault="00966B09">
      <w:pPr>
        <w:numPr>
          <w:ilvl w:val="1"/>
          <w:numId w:val="15"/>
        </w:numPr>
        <w:ind w:right="50"/>
      </w:pPr>
      <w:r>
        <w:t xml:space="preserve">Оператор Реестра исполнителей в день принятия Уполномоченным органом решения о формировании </w:t>
      </w:r>
      <w:r>
        <w:t>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461517" w:rsidRDefault="00966B09">
      <w:pPr>
        <w:numPr>
          <w:ilvl w:val="1"/>
          <w:numId w:val="15"/>
        </w:numPr>
        <w:ind w:right="50"/>
      </w:pPr>
      <w:r>
        <w:t>Основаниями для принятия Уполномоченным органом решения об отказе во включении информации об исполнителе</w:t>
      </w:r>
      <w:r>
        <w:t xml:space="preserve"> услуги в Реестр исполнителей услуги являются:</w:t>
      </w:r>
    </w:p>
    <w:p w:rsidR="00461517" w:rsidRDefault="00966B09">
      <w:pPr>
        <w:numPr>
          <w:ilvl w:val="0"/>
          <w:numId w:val="16"/>
        </w:numPr>
        <w:ind w:right="50"/>
      </w:pPr>
      <w:r>
        <w:t>наличие в Реестре исполнителей услуги информации об исполнителе услуги в соответствии с ранее поданной заявкой;</w:t>
      </w:r>
    </w:p>
    <w:p w:rsidR="00461517" w:rsidRDefault="00966B09">
      <w:pPr>
        <w:numPr>
          <w:ilvl w:val="0"/>
          <w:numId w:val="16"/>
        </w:numPr>
        <w:ind w:right="50"/>
      </w:pPr>
      <w:r>
        <w:t>установление факта недостоверности представленной исполнителем услуги информации.</w:t>
      </w:r>
    </w:p>
    <w:p w:rsidR="00461517" w:rsidRDefault="00966B09">
      <w:pPr>
        <w:numPr>
          <w:ilvl w:val="1"/>
          <w:numId w:val="16"/>
        </w:numPr>
        <w:ind w:right="50"/>
      </w:pPr>
      <w:r>
        <w:t>Отказ во включе</w:t>
      </w:r>
      <w:r>
        <w:t xml:space="preserve">нии информации об исполнителе услуги в Реестр </w:t>
      </w:r>
      <w:proofErr w:type="spellStart"/>
      <w:r>
        <w:t>исполнрггелей</w:t>
      </w:r>
      <w:proofErr w:type="spellEnd"/>
      <w:r>
        <w:t xml:space="preserve"> услуги по основаниям, указанным в пункте 2.9 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w:t>
      </w:r>
      <w:r>
        <w:t>ем для отказа.</w:t>
      </w:r>
    </w:p>
    <w:p w:rsidR="00461517" w:rsidRDefault="00966B09">
      <w:pPr>
        <w:numPr>
          <w:ilvl w:val="1"/>
          <w:numId w:val="16"/>
        </w:numPr>
        <w:spacing w:after="296"/>
        <w:ind w:right="50"/>
      </w:pPr>
      <w:r>
        <w:t>В случае изменения информации, указанной в пункте 4 и подпункте «л» пункта 5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w:t>
      </w:r>
      <w:r>
        <w:t>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p w:rsidR="00461517" w:rsidRDefault="00966B09">
      <w:pPr>
        <w:spacing w:after="301" w:line="250" w:lineRule="auto"/>
        <w:ind w:left="204" w:right="258" w:hanging="10"/>
        <w:jc w:val="center"/>
      </w:pPr>
      <w:r>
        <w:t>З. Правила формирования сведени</w:t>
      </w:r>
      <w:r>
        <w:t>й об услуге и условиях ее оказания в информационной системе</w:t>
      </w:r>
    </w:p>
    <w:p w:rsidR="00461517" w:rsidRDefault="00966B09">
      <w:pPr>
        <w:ind w:left="28" w:right="50"/>
      </w:pPr>
      <w:r>
        <w:t>3.1. Оператор Реестра исполнителей услуги обеспечивает формирование информации, подлежащей включению в раздел III «Сведения о государственной (муниципальной) услуге в социальной сфере и условиях е</w:t>
      </w:r>
      <w:r>
        <w:t xml:space="preserve">е оказания» Реестра исполнителей услуги (далее - раздел Ш),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w:t>
      </w:r>
      <w:r>
        <w:t>исполнителем услуги в рамках предоставления услуги в соответствии с социальным сертификатом:</w:t>
      </w:r>
    </w:p>
    <w:p w:rsidR="00461517" w:rsidRDefault="00966B09">
      <w:pPr>
        <w:numPr>
          <w:ilvl w:val="0"/>
          <w:numId w:val="17"/>
        </w:numPr>
        <w:spacing w:after="35"/>
        <w:ind w:right="50"/>
      </w:pPr>
      <w: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w:t>
      </w:r>
      <w:r>
        <w:t>ьной программе в информационной системе;</w:t>
      </w:r>
    </w:p>
    <w:p w:rsidR="00461517" w:rsidRDefault="00966B09">
      <w:pPr>
        <w:numPr>
          <w:ilvl w:val="0"/>
          <w:numId w:val="17"/>
        </w:numPr>
        <w:ind w:right="50"/>
      </w:pPr>
      <w: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w:t>
      </w:r>
      <w:r>
        <w:t xml:space="preserve">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p>
    <w:p w:rsidR="00461517" w:rsidRDefault="00966B09">
      <w:pPr>
        <w:ind w:left="755" w:right="50" w:firstLine="0"/>
      </w:pPr>
      <w:r>
        <w:t>З) наименование дополнительной общеразвивающей программы;</w:t>
      </w:r>
    </w:p>
    <w:p w:rsidR="00461517" w:rsidRDefault="00966B09">
      <w:pPr>
        <w:numPr>
          <w:ilvl w:val="0"/>
          <w:numId w:val="18"/>
        </w:numPr>
        <w:ind w:right="50"/>
      </w:pPr>
      <w:r>
        <w:t>направленность дополнительной общеразв</w:t>
      </w:r>
      <w:r>
        <w:t>ивающей программы;</w:t>
      </w:r>
    </w:p>
    <w:p w:rsidR="00461517" w:rsidRDefault="00966B09">
      <w:pPr>
        <w:numPr>
          <w:ilvl w:val="0"/>
          <w:numId w:val="18"/>
        </w:numPr>
        <w:ind w:right="50"/>
      </w:pPr>
      <w:r>
        <w:t xml:space="preserve">место реализации дополнительной общеразвивающей программы на территории городского округа </w:t>
      </w:r>
      <w:proofErr w:type="spellStart"/>
      <w:r>
        <w:t>Певек</w:t>
      </w:r>
      <w:proofErr w:type="spellEnd"/>
      <w:r>
        <w:t xml:space="preserve"> (за исключением программ, реализуемых в дистанционной форме);</w:t>
      </w:r>
    </w:p>
    <w:p w:rsidR="00461517" w:rsidRDefault="00966B09">
      <w:pPr>
        <w:numPr>
          <w:ilvl w:val="0"/>
          <w:numId w:val="18"/>
        </w:numPr>
        <w:ind w:right="50"/>
      </w:pPr>
      <w:r>
        <w:t xml:space="preserve">цели, задачи и ожидаемые результаты реализации дополнительной </w:t>
      </w:r>
      <w:proofErr w:type="spellStart"/>
      <w:r>
        <w:t>общеразвивающсй</w:t>
      </w:r>
      <w:proofErr w:type="spellEnd"/>
      <w:r>
        <w:t xml:space="preserve"> программы;</w:t>
      </w:r>
    </w:p>
    <w:p w:rsidR="00461517" w:rsidRDefault="00966B09">
      <w:pPr>
        <w:numPr>
          <w:ilvl w:val="0"/>
          <w:numId w:val="18"/>
        </w:numPr>
        <w:ind w:right="50"/>
      </w:pPr>
      <w:r>
        <w:t>форма обучения по дополнительной общеразвивающей программе и используемые образовательные технологии;</w:t>
      </w:r>
    </w:p>
    <w:p w:rsidR="00461517" w:rsidRDefault="00966B09">
      <w:pPr>
        <w:numPr>
          <w:ilvl w:val="0"/>
          <w:numId w:val="18"/>
        </w:numPr>
        <w:ind w:right="50"/>
      </w:pPr>
      <w:r>
        <w:t>описание дополнительной общеразвивающей программы;</w:t>
      </w:r>
    </w:p>
    <w:p w:rsidR="00461517" w:rsidRDefault="00966B09">
      <w:pPr>
        <w:numPr>
          <w:ilvl w:val="0"/>
          <w:numId w:val="18"/>
        </w:numPr>
        <w:ind w:right="50"/>
      </w:pPr>
      <w:r>
        <w:t>возрастная кат</w:t>
      </w:r>
      <w:r>
        <w:t>егория обучающихся;</w:t>
      </w:r>
    </w:p>
    <w:p w:rsidR="00461517" w:rsidRDefault="00966B09">
      <w:pPr>
        <w:numPr>
          <w:ilvl w:val="0"/>
          <w:numId w:val="18"/>
        </w:numPr>
        <w:ind w:right="50"/>
      </w:pPr>
      <w:r>
        <w:t xml:space="preserve">категория(-и) состояния здоровья обучающихся (включая указание на наличие </w:t>
      </w:r>
      <w:proofErr w:type="spellStart"/>
      <w:r>
        <w:t>отраниченных</w:t>
      </w:r>
      <w:proofErr w:type="spellEnd"/>
      <w:r>
        <w:t xml:space="preserve"> возможностей здоровья);</w:t>
      </w:r>
    </w:p>
    <w:p w:rsidR="00461517" w:rsidRDefault="00966B09">
      <w:pPr>
        <w:numPr>
          <w:ilvl w:val="0"/>
          <w:numId w:val="18"/>
        </w:numPr>
        <w:ind w:right="50"/>
      </w:pPr>
      <w:r>
        <w:t>дата начала и дата окончания обучения по дополнительной общеразвивающей программе, а также период её реализации в месяцах;</w:t>
      </w:r>
    </w:p>
    <w:p w:rsidR="00461517" w:rsidRDefault="00966B09">
      <w:pPr>
        <w:numPr>
          <w:ilvl w:val="0"/>
          <w:numId w:val="18"/>
        </w:numPr>
        <w:ind w:right="50"/>
      </w:pPr>
      <w:r>
        <w:t>пр</w:t>
      </w:r>
      <w:r>
        <w:t>одолжительность реализации дополнительной общеразвивающей программы в часах;</w:t>
      </w:r>
    </w:p>
    <w:p w:rsidR="00461517" w:rsidRDefault="00966B09">
      <w:pPr>
        <w:numPr>
          <w:ilvl w:val="0"/>
          <w:numId w:val="18"/>
        </w:numPr>
        <w:ind w:right="50"/>
      </w:pPr>
      <w:r>
        <w:t>ожидаемая минимальная и максимальная численность обучающихся в одной группе;</w:t>
      </w:r>
    </w:p>
    <w:p w:rsidR="00461517" w:rsidRDefault="00966B09">
      <w:pPr>
        <w:numPr>
          <w:ilvl w:val="0"/>
          <w:numId w:val="18"/>
        </w:numPr>
        <w:ind w:right="50"/>
      </w:pPr>
      <w:r>
        <w:t xml:space="preserve">минимальный и предельный объемы оказания услуги по реализации </w:t>
      </w:r>
      <w:proofErr w:type="spellStart"/>
      <w:r>
        <w:t>дополгптгельной</w:t>
      </w:r>
      <w:proofErr w:type="spellEnd"/>
      <w:r>
        <w:t xml:space="preserve"> общеразвивающей программ</w:t>
      </w:r>
      <w:r>
        <w:t>ы в соответствии с социальным сертификатом за текущий календарный год в человеко-часах;</w:t>
      </w:r>
    </w:p>
    <w:p w:rsidR="00461517" w:rsidRDefault="00966B09">
      <w:pPr>
        <w:numPr>
          <w:ilvl w:val="0"/>
          <w:numId w:val="18"/>
        </w:numPr>
        <w:ind w:right="50"/>
      </w:pPr>
      <w:r>
        <w:t>сведения о квалификации педагогических работников, реализующих дополнительную общеразвивающую программу;</w:t>
      </w:r>
    </w:p>
    <w:p w:rsidR="00461517" w:rsidRDefault="00966B09">
      <w:pPr>
        <w:numPr>
          <w:ilvl w:val="0"/>
          <w:numId w:val="18"/>
        </w:numPr>
        <w:ind w:right="50"/>
      </w:pPr>
      <w:r>
        <w:t>нормативные затраты (нормативная стоимость);</w:t>
      </w:r>
    </w:p>
    <w:p w:rsidR="00461517" w:rsidRDefault="00966B09">
      <w:pPr>
        <w:numPr>
          <w:ilvl w:val="0"/>
          <w:numId w:val="18"/>
        </w:numPr>
        <w:ind w:right="50"/>
      </w:pPr>
      <w:r>
        <w:t>количество договоров об образовании по дополнительной общеразвивающей программе;</w:t>
      </w:r>
    </w:p>
    <w:p w:rsidR="00461517" w:rsidRDefault="00966B09">
      <w:pPr>
        <w:numPr>
          <w:ilvl w:val="0"/>
          <w:numId w:val="18"/>
        </w:numPr>
        <w:ind w:right="50"/>
      </w:pPr>
      <w:r>
        <w:t>численность обучающихся, завершивших обучение по дополнительной общеразвивающей программе;</w:t>
      </w:r>
    </w:p>
    <w:p w:rsidR="00461517" w:rsidRDefault="00966B09">
      <w:pPr>
        <w:numPr>
          <w:ilvl w:val="0"/>
          <w:numId w:val="18"/>
        </w:numPr>
        <w:ind w:right="50"/>
      </w:pPr>
      <w:r>
        <w:t>сведения о результатах прохождения дополнительной общеразвивающей программой сертифи</w:t>
      </w:r>
      <w:r>
        <w:t>кации в форме независимой оценки качества дополнительных общеразвивающих программ;</w:t>
      </w:r>
    </w:p>
    <w:p w:rsidR="00461517" w:rsidRDefault="00966B09">
      <w:pPr>
        <w:numPr>
          <w:ilvl w:val="0"/>
          <w:numId w:val="18"/>
        </w:numPr>
        <w:spacing w:after="81"/>
        <w:ind w:right="50"/>
      </w:pPr>
      <w:r>
        <w:t>дата включения дополнительной общеразвивающей программы в раздел Ш.</w:t>
      </w:r>
    </w:p>
    <w:p w:rsidR="00461517" w:rsidRDefault="00966B09">
      <w:pPr>
        <w:numPr>
          <w:ilvl w:val="1"/>
          <w:numId w:val="19"/>
        </w:numPr>
        <w:ind w:right="50"/>
      </w:pPr>
      <w:r>
        <w:t xml:space="preserve">Сведения, указанные в подпунктах 3 - 15 пункта 3.1 настоящего Порядка, вносятся в информационную систему </w:t>
      </w:r>
      <w:r>
        <w:t>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w:t>
      </w:r>
    </w:p>
    <w:p w:rsidR="00461517" w:rsidRDefault="00966B09">
      <w:pPr>
        <w:numPr>
          <w:ilvl w:val="1"/>
          <w:numId w:val="19"/>
        </w:numPr>
        <w:spacing w:after="44"/>
        <w:ind w:right="50"/>
      </w:pPr>
      <w:r>
        <w:t>Сведения, указанные в подпунктах 1-2, 16 - 20 пункта 3.1 настоящего Порядка заполняются автомати</w:t>
      </w:r>
      <w:r>
        <w:t>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rsidR="00461517" w:rsidRDefault="00966B09">
      <w:pPr>
        <w:numPr>
          <w:ilvl w:val="1"/>
          <w:numId w:val="19"/>
        </w:numPr>
        <w:spacing w:after="55"/>
        <w:ind w:right="50"/>
      </w:pPr>
      <w:r>
        <w:t>Основанием дл</w:t>
      </w:r>
      <w:r>
        <w:t xml:space="preserve">я включения сведений о дополнительной общеразвивающей программе в раздел III </w:t>
      </w:r>
      <w:proofErr w:type="spellStart"/>
      <w:r>
        <w:t>являсгся</w:t>
      </w:r>
      <w:proofErr w:type="spellEnd"/>
      <w:r>
        <w:t xml:space="preserve">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w:t>
      </w:r>
      <w:r>
        <w:t>дпунктами 3-15 пункта 3.1 настоящего Порядка.</w:t>
      </w:r>
    </w:p>
    <w:p w:rsidR="00461517" w:rsidRDefault="00966B09">
      <w:pPr>
        <w:numPr>
          <w:ilvl w:val="1"/>
          <w:numId w:val="19"/>
        </w:numPr>
        <w:ind w:right="50"/>
      </w:pPr>
      <w:r>
        <w:t>К заявлению прикладывается соответствующая дополнительная общеразвивающая программа в форме прикрепления документа(-</w:t>
      </w:r>
      <w:proofErr w:type="spellStart"/>
      <w:r>
        <w:t>ов</w:t>
      </w:r>
      <w:proofErr w:type="spellEnd"/>
      <w:r>
        <w:t>) в электронном виде.</w:t>
      </w:r>
    </w:p>
    <w:p w:rsidR="00461517" w:rsidRDefault="00966B09">
      <w:pPr>
        <w:spacing w:after="33"/>
        <w:ind w:left="28" w:right="50"/>
      </w:pPr>
      <w:r>
        <w:t>Для каждой дополнительной общеразвивающей программы подается отдельное</w:t>
      </w:r>
      <w:r>
        <w:t xml:space="preserve"> заявление.</w:t>
      </w:r>
    </w:p>
    <w:p w:rsidR="00461517" w:rsidRDefault="00966B09">
      <w:pPr>
        <w:numPr>
          <w:ilvl w:val="1"/>
          <w:numId w:val="19"/>
        </w:numPr>
        <w:ind w:right="50"/>
      </w:pPr>
      <w: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w:t>
      </w:r>
      <w:r>
        <w:t>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w:t>
      </w:r>
      <w:r>
        <w:t xml:space="preserve">грамм, утвержденным приказом Департамента образования и науки Чукотского автономного округа (далее </w:t>
      </w:r>
      <w:r>
        <w:rPr>
          <w:noProof/>
        </w:rPr>
        <w:drawing>
          <wp:inline distT="0" distB="0" distL="0" distR="0">
            <wp:extent cx="91373" cy="9137"/>
            <wp:effectExtent l="0" t="0" r="0" b="0"/>
            <wp:docPr id="40536" name="Picture 40536"/>
            <wp:cNvGraphicFramePr/>
            <a:graphic xmlns:a="http://schemas.openxmlformats.org/drawingml/2006/main">
              <a:graphicData uri="http://schemas.openxmlformats.org/drawingml/2006/picture">
                <pic:pic xmlns:pic="http://schemas.openxmlformats.org/drawingml/2006/picture">
                  <pic:nvPicPr>
                    <pic:cNvPr id="40536" name="Picture 40536"/>
                    <pic:cNvPicPr/>
                  </pic:nvPicPr>
                  <pic:blipFill>
                    <a:blip r:embed="rId17"/>
                    <a:stretch>
                      <a:fillRect/>
                    </a:stretch>
                  </pic:blipFill>
                  <pic:spPr>
                    <a:xfrm>
                      <a:off x="0" y="0"/>
                      <a:ext cx="91373" cy="9137"/>
                    </a:xfrm>
                    <a:prstGeom prst="rect">
                      <a:avLst/>
                    </a:prstGeom>
                  </pic:spPr>
                </pic:pic>
              </a:graphicData>
            </a:graphic>
          </wp:inline>
        </w:drawing>
      </w:r>
      <w:r>
        <w:t>Регламент НОК), и включает сведения о дополнительной общеразвивающей программе в раздел III при одновременном выполнении следующих условий:</w:t>
      </w:r>
    </w:p>
    <w:p w:rsidR="00461517" w:rsidRDefault="00966B09">
      <w:pPr>
        <w:ind w:left="28" w:right="50"/>
      </w:pPr>
      <w:r>
        <w:t xml:space="preserve">1) 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 2) достоверность сведений, указанных в </w:t>
      </w:r>
      <w:proofErr w:type="spellStart"/>
      <w:r>
        <w:t>ЗаЯВЛСНИИ</w:t>
      </w:r>
      <w:proofErr w:type="spellEnd"/>
      <w:r>
        <w:t>, предусмотренном пунктом 3.4 настоящего Порядка, подтве</w:t>
      </w:r>
      <w:r>
        <w:t>рждается содержанием приложенной к заявлению дополнительной общеразвивающей программы;</w:t>
      </w:r>
    </w:p>
    <w:p w:rsidR="00461517" w:rsidRDefault="00966B09">
      <w:pPr>
        <w:ind w:left="28" w:right="50"/>
      </w:pPr>
      <w:r>
        <w:t xml:space="preserve">З) 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w:t>
      </w:r>
      <w:r>
        <w:t>НОК.</w:t>
      </w:r>
    </w:p>
    <w:p w:rsidR="00461517" w:rsidRDefault="00966B09">
      <w:pPr>
        <w:ind w:left="28" w:right="50"/>
      </w:pPr>
      <w:r>
        <w:t xml:space="preserve">3.7. Оператор Реестра </w:t>
      </w:r>
      <w:proofErr w:type="spellStart"/>
      <w:r>
        <w:t>исполнюелей</w:t>
      </w:r>
      <w:proofErr w:type="spellEnd"/>
      <w:r>
        <w:t xml:space="preserve"> услуги направляет исполнителю услуг уведомление о включении сведений о дополнительной общеразвивающей программе в раздел III посредством информационной системы не позднее 2-х рабочих дней с даты включения указанных св</w:t>
      </w:r>
      <w:r>
        <w:t>едений в раздел Ш.</w:t>
      </w:r>
    </w:p>
    <w:p w:rsidR="00461517" w:rsidRDefault="00966B09">
      <w:pPr>
        <w:ind w:left="28" w:right="50"/>
      </w:pPr>
      <w:r>
        <w:t xml:space="preserve">3.8. В случае установления факта </w:t>
      </w:r>
      <w:proofErr w:type="spellStart"/>
      <w:r>
        <w:t>НСВЬПюлПСНИЯ</w:t>
      </w:r>
      <w:proofErr w:type="spellEnd"/>
      <w:r>
        <w:t xml:space="preserve">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Ш, при этом О</w:t>
      </w:r>
      <w:r>
        <w:t xml:space="preserve">ператор Реестра исполнителей услуги направляет исполнителю услуги уведомление об отказе во внесении сведений о дополнительной </w:t>
      </w:r>
      <w:proofErr w:type="spellStart"/>
      <w:r>
        <w:t>общеразвивающсй</w:t>
      </w:r>
      <w:proofErr w:type="spellEnd"/>
      <w:r>
        <w:t xml:space="preserve"> программе в раздел 111 посредством информационной системы в течение установленного абзацем первым пункта 3.5 насто</w:t>
      </w:r>
      <w:r>
        <w:t>ящего Порядка срока.</w:t>
      </w:r>
    </w:p>
    <w:p w:rsidR="00461517" w:rsidRDefault="00966B09">
      <w:pPr>
        <w:ind w:left="28" w:right="50"/>
      </w:pPr>
      <w:r>
        <w:t>3.9. Исполнитель услуги имеет право подавать заявление, предусмотренное пунктом 3.3 настоящего Порядка, неограниченное число раз.</w:t>
      </w:r>
    </w:p>
    <w:p w:rsidR="00461517" w:rsidRDefault="00966B09">
      <w:pPr>
        <w:ind w:left="28" w:right="50"/>
      </w:pPr>
      <w:r>
        <w:t>3.10. Исполнитель услуги имеет право изменить сведения о дополнительной общеразвивающей программе, включе</w:t>
      </w:r>
      <w:r>
        <w:t>нной в раздел Ш,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w:t>
      </w:r>
      <w:r>
        <w:t>ом 3.1 настоящего Порядка.</w:t>
      </w:r>
    </w:p>
    <w:p w:rsidR="00461517" w:rsidRDefault="00966B09">
      <w:pPr>
        <w:spacing w:after="63"/>
        <w:ind w:left="28" w:right="50"/>
      </w:pPr>
      <w:r>
        <w:t>3.11. 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w:t>
      </w:r>
      <w:r>
        <w:t>тоящего Порядка.</w:t>
      </w:r>
    </w:p>
    <w:p w:rsidR="00461517" w:rsidRDefault="00966B09">
      <w:pPr>
        <w:spacing w:after="45"/>
        <w:ind w:left="28" w:right="50"/>
      </w:pPr>
      <w:r>
        <w:t>В случае выполнения исполнителем указанных условий Оператор Реестра исполнителей услуги вносит необходимые изменения в раздел Ш.</w:t>
      </w:r>
    </w:p>
    <w:p w:rsidR="00461517" w:rsidRDefault="00966B09">
      <w:pPr>
        <w:spacing w:after="51"/>
        <w:ind w:left="28" w:right="50"/>
      </w:pPr>
      <w:r>
        <w:t xml:space="preserve">3.12. В случае невыполнения хотя бы одного из условий, установленных пунктом 3.5 настоящего Порядка, Оператор </w:t>
      </w:r>
      <w:r>
        <w:t>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III с указанием причины такого отказа.</w:t>
      </w:r>
    </w:p>
    <w:p w:rsidR="00461517" w:rsidRDefault="00966B09">
      <w:pPr>
        <w:spacing w:after="37"/>
        <w:ind w:left="28" w:right="50"/>
      </w:pPr>
      <w:r>
        <w:t>З. 13. Формы заявл</w:t>
      </w:r>
      <w:r>
        <w:t>ений и уведомлений, указанных в пунктах 3.3, 3.6-3.7, 3.9 и 3.11 настоящего Порядка, устанавливаются уполномоченным органом.</w:t>
      </w:r>
    </w:p>
    <w:p w:rsidR="00461517" w:rsidRDefault="00966B09">
      <w:pPr>
        <w:spacing w:after="293"/>
        <w:ind w:left="28" w:right="50"/>
      </w:pPr>
      <w:r>
        <w:t>3.14. В случае исключения исполнителя услуги из Реестра исполнителей услуги сведения, указанные в пункте 3.1, сохраняются в разделе</w:t>
      </w:r>
      <w:r>
        <w:t xml:space="preserve"> III в целях обеспечения осуществления автоматизированного учета в информационной системе.</w:t>
      </w:r>
    </w:p>
    <w:p w:rsidR="00461517" w:rsidRDefault="00966B09">
      <w:pPr>
        <w:spacing w:after="272"/>
        <w:ind w:left="1590" w:right="50" w:firstLine="0"/>
      </w:pPr>
      <w:r>
        <w:t>4. Исключение исполнителей услуги из Реестра исполнителей услуги</w:t>
      </w:r>
    </w:p>
    <w:p w:rsidR="00461517" w:rsidRDefault="00966B09">
      <w:pPr>
        <w:spacing w:after="38"/>
        <w:ind w:left="28" w:right="50"/>
      </w:pPr>
      <w:r>
        <w:t>4.1. Исключение исполнителя услуги из Реестра исполнителей услуги осуществляется в следующих случаях</w:t>
      </w:r>
      <w:r>
        <w:t>:</w:t>
      </w:r>
    </w:p>
    <w:p w:rsidR="00461517" w:rsidRDefault="00966B09">
      <w:pPr>
        <w:numPr>
          <w:ilvl w:val="0"/>
          <w:numId w:val="20"/>
        </w:numPr>
        <w:ind w:right="50"/>
      </w:pPr>
      <w:r>
        <w:t>при несогласии исполнителя услуги с измененными в соответствии с частью 2 статьи 23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w:t>
      </w:r>
      <w:r>
        <w:t>а основании заявления исполнителя услуги в Уполномоченный орган;</w:t>
      </w:r>
    </w:p>
    <w:p w:rsidR="00461517" w:rsidRDefault="00966B09">
      <w:pPr>
        <w:numPr>
          <w:ilvl w:val="0"/>
          <w:numId w:val="20"/>
        </w:numPr>
        <w:ind w:right="50"/>
      </w:pPr>
      <w:r>
        <w:t>включение исполнителя услуги в реестр недобросовестных исполнителей государственных (муниципальных) услуг в социальной сфере;</w:t>
      </w:r>
    </w:p>
    <w:p w:rsidR="00461517" w:rsidRDefault="00966B09">
      <w:pPr>
        <w:numPr>
          <w:ilvl w:val="0"/>
          <w:numId w:val="20"/>
        </w:numPr>
        <w:spacing w:after="24" w:line="238" w:lineRule="auto"/>
        <w:ind w:right="50"/>
      </w:pPr>
      <w: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p>
    <w:p w:rsidR="00461517" w:rsidRDefault="00966B09">
      <w:pPr>
        <w:numPr>
          <w:ilvl w:val="0"/>
          <w:numId w:val="20"/>
        </w:numPr>
        <w:ind w:right="50"/>
      </w:pPr>
      <w:r>
        <w:t>утрата исполнителем права на осуществление образовательной деятельности по реализации дополнительных общ</w:t>
      </w:r>
      <w:r>
        <w:t>еразвивающих программ;</w:t>
      </w:r>
    </w:p>
    <w:p w:rsidR="00461517" w:rsidRDefault="00966B09">
      <w:pPr>
        <w:numPr>
          <w:ilvl w:val="0"/>
          <w:numId w:val="20"/>
        </w:numPr>
        <w:ind w:right="50"/>
      </w:pPr>
      <w: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461517" w:rsidRDefault="00966B09">
      <w:pPr>
        <w:numPr>
          <w:ilvl w:val="1"/>
          <w:numId w:val="21"/>
        </w:numPr>
        <w:ind w:right="50"/>
      </w:pPr>
      <w:r>
        <w:t>В случае, предусмотренном подпунктом 1 пункта 4.1 настоящег</w:t>
      </w:r>
      <w:r>
        <w:t>о Порядка, исключение исполнителя услуг из реестра исполнителей услуг осуществляется в соответствии с Правилами исключения.</w:t>
      </w:r>
    </w:p>
    <w:p w:rsidR="00461517" w:rsidRDefault="00966B09">
      <w:pPr>
        <w:numPr>
          <w:ilvl w:val="1"/>
          <w:numId w:val="21"/>
        </w:numPr>
        <w:ind w:right="50"/>
      </w:pPr>
      <w:r>
        <w:t>В случае, предусмотренном подпунктом 2 пункта 4.1 настоящего Порядка, Уполномоченный орган в течение трех рабочих дней, следующих за</w:t>
      </w:r>
      <w:r>
        <w:t xml:space="preserve">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лег.</w:t>
      </w:r>
    </w:p>
    <w:p w:rsidR="00461517" w:rsidRDefault="00966B09">
      <w:pPr>
        <w:numPr>
          <w:ilvl w:val="1"/>
          <w:numId w:val="21"/>
        </w:numPr>
        <w:ind w:right="50"/>
      </w:pPr>
      <w:r>
        <w:t>В с</w:t>
      </w:r>
      <w:r>
        <w:t xml:space="preserve">лучае выявления фактов, предусмотренных подпунктами З и 4 пункта 4.1 настоящего Порядка, уполномоченный орган направляет в течение З рабочих дней, следующих за днем их выявления, вносит соответствующие изменения в реестровую </w:t>
      </w:r>
      <w:proofErr w:type="spellStart"/>
      <w:r>
        <w:t>мшИСЬ</w:t>
      </w:r>
      <w:proofErr w:type="spellEnd"/>
      <w:r>
        <w:t xml:space="preserve"> и </w:t>
      </w:r>
      <w:proofErr w:type="spellStart"/>
      <w:r>
        <w:t>переносшг</w:t>
      </w:r>
      <w:proofErr w:type="spellEnd"/>
      <w:r>
        <w:t xml:space="preserve"> ее в архив, г</w:t>
      </w:r>
      <w:r>
        <w:t>де она подлежит храпению в течение пяти лет.</w:t>
      </w:r>
    </w:p>
    <w:p w:rsidR="00461517" w:rsidRDefault="00966B09">
      <w:pPr>
        <w:numPr>
          <w:ilvl w:val="1"/>
          <w:numId w:val="21"/>
        </w:numPr>
        <w:ind w:right="50"/>
      </w:pPr>
      <w: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w:t>
      </w:r>
      <w:r>
        <w:t xml:space="preserve">рхив, где </w:t>
      </w:r>
      <w:proofErr w:type="spellStart"/>
      <w:r>
        <w:t>опа</w:t>
      </w:r>
      <w:proofErr w:type="spellEnd"/>
      <w:r>
        <w:t xml:space="preserve"> подлежит хранению в течение пяти лет.</w:t>
      </w:r>
    </w:p>
    <w:p w:rsidR="00461517" w:rsidRDefault="00966B09">
      <w:pPr>
        <w:numPr>
          <w:ilvl w:val="1"/>
          <w:numId w:val="21"/>
        </w:numPr>
        <w:ind w:right="50"/>
      </w:pPr>
      <w: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w:t>
      </w:r>
      <w:r>
        <w:t>льзованием информационной системы с указанием основания для такого исключения.</w:t>
      </w:r>
    </w:p>
    <w:p w:rsidR="00461517" w:rsidRDefault="00966B09">
      <w:pPr>
        <w:numPr>
          <w:ilvl w:val="1"/>
          <w:numId w:val="21"/>
        </w:numPr>
        <w:ind w:right="50"/>
      </w:pPr>
      <w: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p>
    <w:sectPr w:rsidR="00461517">
      <w:type w:val="continuous"/>
      <w:pgSz w:w="11960" w:h="16860"/>
      <w:pgMar w:top="447" w:right="482" w:bottom="1094" w:left="14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A20"/>
    <w:multiLevelType w:val="hybridMultilevel"/>
    <w:tmpl w:val="C6C60C66"/>
    <w:lvl w:ilvl="0" w:tplc="29B42DD0">
      <w:start w:val="1"/>
      <w:numFmt w:val="decimal"/>
      <w:lvlText w:val="%1."/>
      <w:lvlJc w:val="left"/>
      <w:pPr>
        <w:ind w:left="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10045A">
      <w:start w:val="1"/>
      <w:numFmt w:val="lowerLetter"/>
      <w:lvlText w:val="%2"/>
      <w:lvlJc w:val="left"/>
      <w:pPr>
        <w:ind w:left="4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2838D8">
      <w:start w:val="1"/>
      <w:numFmt w:val="lowerRoman"/>
      <w:lvlText w:val="%3"/>
      <w:lvlJc w:val="left"/>
      <w:pPr>
        <w:ind w:left="5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D84306">
      <w:start w:val="1"/>
      <w:numFmt w:val="decimal"/>
      <w:lvlText w:val="%4"/>
      <w:lvlJc w:val="left"/>
      <w:pPr>
        <w:ind w:left="6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EECA14">
      <w:start w:val="1"/>
      <w:numFmt w:val="lowerLetter"/>
      <w:lvlText w:val="%5"/>
      <w:lvlJc w:val="left"/>
      <w:pPr>
        <w:ind w:left="7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003734">
      <w:start w:val="1"/>
      <w:numFmt w:val="lowerRoman"/>
      <w:lvlText w:val="%6"/>
      <w:lvlJc w:val="left"/>
      <w:pPr>
        <w:ind w:left="7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1CE18C">
      <w:start w:val="1"/>
      <w:numFmt w:val="decimal"/>
      <w:lvlText w:val="%7"/>
      <w:lvlJc w:val="left"/>
      <w:pPr>
        <w:ind w:left="8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847848">
      <w:start w:val="1"/>
      <w:numFmt w:val="lowerLetter"/>
      <w:lvlText w:val="%8"/>
      <w:lvlJc w:val="left"/>
      <w:pPr>
        <w:ind w:left="9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9C28EA">
      <w:start w:val="1"/>
      <w:numFmt w:val="lowerRoman"/>
      <w:lvlText w:val="%9"/>
      <w:lvlJc w:val="left"/>
      <w:pPr>
        <w:ind w:left="9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D86C16"/>
    <w:multiLevelType w:val="hybridMultilevel"/>
    <w:tmpl w:val="A11A147A"/>
    <w:lvl w:ilvl="0" w:tplc="D40C79BC">
      <w:start w:val="4"/>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88C934">
      <w:start w:val="1"/>
      <w:numFmt w:val="lowerLetter"/>
      <w:lvlText w:val="%2"/>
      <w:lvlJc w:val="left"/>
      <w:pPr>
        <w:ind w:left="1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1EF5F4">
      <w:start w:val="1"/>
      <w:numFmt w:val="lowerRoman"/>
      <w:lvlText w:val="%3"/>
      <w:lvlJc w:val="left"/>
      <w:pPr>
        <w:ind w:left="2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705CB8">
      <w:start w:val="1"/>
      <w:numFmt w:val="decimal"/>
      <w:lvlText w:val="%4"/>
      <w:lvlJc w:val="left"/>
      <w:pPr>
        <w:ind w:left="3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CC6AF0">
      <w:start w:val="1"/>
      <w:numFmt w:val="lowerLetter"/>
      <w:lvlText w:val="%5"/>
      <w:lvlJc w:val="left"/>
      <w:pPr>
        <w:ind w:left="3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283426">
      <w:start w:val="1"/>
      <w:numFmt w:val="lowerRoman"/>
      <w:lvlText w:val="%6"/>
      <w:lvlJc w:val="left"/>
      <w:pPr>
        <w:ind w:left="46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E8DC26">
      <w:start w:val="1"/>
      <w:numFmt w:val="decimal"/>
      <w:lvlText w:val="%7"/>
      <w:lvlJc w:val="left"/>
      <w:pPr>
        <w:ind w:left="53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6A636E">
      <w:start w:val="1"/>
      <w:numFmt w:val="lowerLetter"/>
      <w:lvlText w:val="%8"/>
      <w:lvlJc w:val="left"/>
      <w:pPr>
        <w:ind w:left="6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7C60C2">
      <w:start w:val="1"/>
      <w:numFmt w:val="lowerRoman"/>
      <w:lvlText w:val="%9"/>
      <w:lvlJc w:val="left"/>
      <w:pPr>
        <w:ind w:left="6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D5F21E9"/>
    <w:multiLevelType w:val="hybridMultilevel"/>
    <w:tmpl w:val="57E2D48E"/>
    <w:lvl w:ilvl="0" w:tplc="CD7A6E46">
      <w:start w:val="4"/>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900418">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F07EA4">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38E9B12">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F44620">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409210">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6601FC">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24E358">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E8ECD2">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E170F8"/>
    <w:multiLevelType w:val="multilevel"/>
    <w:tmpl w:val="55B090F0"/>
    <w:lvl w:ilvl="0">
      <w:start w:val="1"/>
      <w:numFmt w:val="decimal"/>
      <w:lvlText w:val="%1."/>
      <w:lvlJc w:val="left"/>
      <w:pPr>
        <w:ind w:left="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4BF19EB"/>
    <w:multiLevelType w:val="hybridMultilevel"/>
    <w:tmpl w:val="10666330"/>
    <w:lvl w:ilvl="0" w:tplc="81DE8702">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E41BD2">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6ADD74">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E8E492">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10B2A0">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26C73E">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964D04">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4CD46A">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E82934">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3B285A"/>
    <w:multiLevelType w:val="multilevel"/>
    <w:tmpl w:val="7C6A719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E597087"/>
    <w:multiLevelType w:val="multilevel"/>
    <w:tmpl w:val="6694961E"/>
    <w:lvl w:ilvl="0">
      <w:start w:val="1"/>
      <w:numFmt w:val="decimal"/>
      <w:lvlText w:val="%1)"/>
      <w:lvlJc w:val="left"/>
      <w:pPr>
        <w:ind w:left="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96C3F6B"/>
    <w:multiLevelType w:val="hybridMultilevel"/>
    <w:tmpl w:val="3946AD96"/>
    <w:lvl w:ilvl="0" w:tplc="D66A31AE">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56F5EC">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F6719C">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1CA62C">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B0875C">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527E68">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2A956E">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BC7F8A">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02F608">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65A608A"/>
    <w:multiLevelType w:val="multilevel"/>
    <w:tmpl w:val="C614650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5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2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B20799C"/>
    <w:multiLevelType w:val="hybridMultilevel"/>
    <w:tmpl w:val="3E98B04E"/>
    <w:lvl w:ilvl="0" w:tplc="57A6D204">
      <w:start w:val="4"/>
      <w:numFmt w:val="decimal"/>
      <w:lvlText w:val="%1)"/>
      <w:lvlJc w:val="left"/>
      <w:pPr>
        <w:ind w:left="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CEA9BA">
      <w:start w:val="1"/>
      <w:numFmt w:val="lowerLetter"/>
      <w:lvlText w:val="%2"/>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10A8F0">
      <w:start w:val="1"/>
      <w:numFmt w:val="lowerRoman"/>
      <w:lvlText w:val="%3"/>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9EBDFE">
      <w:start w:val="1"/>
      <w:numFmt w:val="decimal"/>
      <w:lvlText w:val="%4"/>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7A45F2E">
      <w:start w:val="1"/>
      <w:numFmt w:val="lowerLetter"/>
      <w:lvlText w:val="%5"/>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B4A994">
      <w:start w:val="1"/>
      <w:numFmt w:val="lowerRoman"/>
      <w:lvlText w:val="%6"/>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527672">
      <w:start w:val="1"/>
      <w:numFmt w:val="decimal"/>
      <w:lvlText w:val="%7"/>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F0DACE">
      <w:start w:val="1"/>
      <w:numFmt w:val="lowerLetter"/>
      <w:lvlText w:val="%8"/>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EC3490">
      <w:start w:val="1"/>
      <w:numFmt w:val="lowerRoman"/>
      <w:lvlText w:val="%9"/>
      <w:lvlJc w:val="left"/>
      <w:pPr>
        <w:ind w:left="6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AAA3198"/>
    <w:multiLevelType w:val="multilevel"/>
    <w:tmpl w:val="A8A419F8"/>
    <w:lvl w:ilvl="0">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0"/>
      <w:numFmt w:val="decimal"/>
      <w:lvlText w:val="%1.%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EF71066"/>
    <w:multiLevelType w:val="hybridMultilevel"/>
    <w:tmpl w:val="9B8CB370"/>
    <w:lvl w:ilvl="0" w:tplc="7DD01D7E">
      <w:start w:val="4"/>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642428">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C8302A">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225E9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E0A582">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DAC970">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B47C8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DC46E0">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0AB196">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2B87E7A"/>
    <w:multiLevelType w:val="hybridMultilevel"/>
    <w:tmpl w:val="B9184ED4"/>
    <w:lvl w:ilvl="0" w:tplc="B3CC4ADE">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809DB8">
      <w:start w:val="1"/>
      <w:numFmt w:val="lowerLetter"/>
      <w:lvlText w:val="%2"/>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BAAE4C">
      <w:start w:val="1"/>
      <w:numFmt w:val="lowerRoman"/>
      <w:lvlText w:val="%3"/>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84A30E">
      <w:start w:val="1"/>
      <w:numFmt w:val="decimal"/>
      <w:lvlText w:val="%4"/>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12FB8E">
      <w:start w:val="1"/>
      <w:numFmt w:val="lowerLetter"/>
      <w:lvlText w:val="%5"/>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8CFA08">
      <w:start w:val="1"/>
      <w:numFmt w:val="lowerRoman"/>
      <w:lvlText w:val="%6"/>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2EF58E">
      <w:start w:val="1"/>
      <w:numFmt w:val="decimal"/>
      <w:lvlText w:val="%7"/>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70C92AC">
      <w:start w:val="1"/>
      <w:numFmt w:val="lowerLetter"/>
      <w:lvlText w:val="%8"/>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90ABB0">
      <w:start w:val="1"/>
      <w:numFmt w:val="lowerRoman"/>
      <w:lvlText w:val="%9"/>
      <w:lvlJc w:val="left"/>
      <w:pPr>
        <w:ind w:left="6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73F3914"/>
    <w:multiLevelType w:val="hybridMultilevel"/>
    <w:tmpl w:val="DA209174"/>
    <w:lvl w:ilvl="0" w:tplc="9F62FAC0">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460CAE">
      <w:start w:val="1"/>
      <w:numFmt w:val="lowerLetter"/>
      <w:lvlText w:val="%2"/>
      <w:lvlJc w:val="left"/>
      <w:pPr>
        <w:ind w:left="1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506DD8">
      <w:start w:val="1"/>
      <w:numFmt w:val="lowerRoman"/>
      <w:lvlText w:val="%3"/>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1058BE">
      <w:start w:val="1"/>
      <w:numFmt w:val="decimal"/>
      <w:lvlText w:val="%4"/>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92EF46">
      <w:start w:val="1"/>
      <w:numFmt w:val="lowerLetter"/>
      <w:lvlText w:val="%5"/>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94D3CC">
      <w:start w:val="1"/>
      <w:numFmt w:val="lowerRoman"/>
      <w:lvlText w:val="%6"/>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A4E2EC2">
      <w:start w:val="1"/>
      <w:numFmt w:val="decimal"/>
      <w:lvlText w:val="%7"/>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E206B6">
      <w:start w:val="1"/>
      <w:numFmt w:val="lowerLetter"/>
      <w:lvlText w:val="%8"/>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DCE602">
      <w:start w:val="1"/>
      <w:numFmt w:val="lowerRoman"/>
      <w:lvlText w:val="%9"/>
      <w:lvlJc w:val="left"/>
      <w:pPr>
        <w:ind w:left="6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F770618"/>
    <w:multiLevelType w:val="multilevel"/>
    <w:tmpl w:val="FC7CD65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1FC1B3B"/>
    <w:multiLevelType w:val="multilevel"/>
    <w:tmpl w:val="9F4801C0"/>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2A620EB"/>
    <w:multiLevelType w:val="hybridMultilevel"/>
    <w:tmpl w:val="35F2DC90"/>
    <w:lvl w:ilvl="0" w:tplc="408E1A3C">
      <w:start w:val="1"/>
      <w:numFmt w:val="decimal"/>
      <w:lvlText w:val="%1)"/>
      <w:lvlJc w:val="left"/>
      <w:pPr>
        <w:ind w:left="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0E3EC2">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F8D22C">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CA6F0A">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0E75A0">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BE23DA">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7CF5D2">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28207A">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BE16C6">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3600D7A"/>
    <w:multiLevelType w:val="hybridMultilevel"/>
    <w:tmpl w:val="4746CB48"/>
    <w:lvl w:ilvl="0" w:tplc="0EA8B47C">
      <w:start w:val="1"/>
      <w:numFmt w:val="decimal"/>
      <w:lvlText w:val="%1)"/>
      <w:lvlJc w:val="left"/>
      <w:pPr>
        <w:ind w:left="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E107C0A">
      <w:start w:val="1"/>
      <w:numFmt w:val="lowerLetter"/>
      <w:lvlText w:val="%2"/>
      <w:lvlJc w:val="left"/>
      <w:pPr>
        <w:ind w:left="18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463BDE">
      <w:start w:val="1"/>
      <w:numFmt w:val="lowerRoman"/>
      <w:lvlText w:val="%3"/>
      <w:lvlJc w:val="left"/>
      <w:pPr>
        <w:ind w:left="25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588046">
      <w:start w:val="1"/>
      <w:numFmt w:val="decimal"/>
      <w:lvlText w:val="%4"/>
      <w:lvlJc w:val="left"/>
      <w:pPr>
        <w:ind w:left="3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78AD04">
      <w:start w:val="1"/>
      <w:numFmt w:val="lowerLetter"/>
      <w:lvlText w:val="%5"/>
      <w:lvlJc w:val="left"/>
      <w:pPr>
        <w:ind w:left="40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AC99DE">
      <w:start w:val="1"/>
      <w:numFmt w:val="lowerRoman"/>
      <w:lvlText w:val="%6"/>
      <w:lvlJc w:val="left"/>
      <w:pPr>
        <w:ind w:left="4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620164">
      <w:start w:val="1"/>
      <w:numFmt w:val="decimal"/>
      <w:lvlText w:val="%7"/>
      <w:lvlJc w:val="left"/>
      <w:pPr>
        <w:ind w:left="5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AE96DC">
      <w:start w:val="1"/>
      <w:numFmt w:val="lowerLetter"/>
      <w:lvlText w:val="%8"/>
      <w:lvlJc w:val="left"/>
      <w:pPr>
        <w:ind w:left="6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C8FA50">
      <w:start w:val="1"/>
      <w:numFmt w:val="lowerRoman"/>
      <w:lvlText w:val="%9"/>
      <w:lvlJc w:val="left"/>
      <w:pPr>
        <w:ind w:left="6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8105C30"/>
    <w:multiLevelType w:val="multilevel"/>
    <w:tmpl w:val="B31E234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EDA549D"/>
    <w:multiLevelType w:val="multilevel"/>
    <w:tmpl w:val="C80C2064"/>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F646DCE"/>
    <w:multiLevelType w:val="hybridMultilevel"/>
    <w:tmpl w:val="9E7EF44E"/>
    <w:lvl w:ilvl="0" w:tplc="F37A562C">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6E4FA26">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907C78">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38759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CCC5E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B47A1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38C66E">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EAB276">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0C1B70">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4"/>
  </w:num>
  <w:num w:numId="3">
    <w:abstractNumId w:val="1"/>
  </w:num>
  <w:num w:numId="4">
    <w:abstractNumId w:val="8"/>
  </w:num>
  <w:num w:numId="5">
    <w:abstractNumId w:val="17"/>
  </w:num>
  <w:num w:numId="6">
    <w:abstractNumId w:val="9"/>
  </w:num>
  <w:num w:numId="7">
    <w:abstractNumId w:val="18"/>
  </w:num>
  <w:num w:numId="8">
    <w:abstractNumId w:val="16"/>
  </w:num>
  <w:num w:numId="9">
    <w:abstractNumId w:val="0"/>
  </w:num>
  <w:num w:numId="10">
    <w:abstractNumId w:val="3"/>
  </w:num>
  <w:num w:numId="11">
    <w:abstractNumId w:val="14"/>
  </w:num>
  <w:num w:numId="12">
    <w:abstractNumId w:val="13"/>
  </w:num>
  <w:num w:numId="13">
    <w:abstractNumId w:val="11"/>
  </w:num>
  <w:num w:numId="14">
    <w:abstractNumId w:val="5"/>
  </w:num>
  <w:num w:numId="15">
    <w:abstractNumId w:val="6"/>
  </w:num>
  <w:num w:numId="16">
    <w:abstractNumId w:val="10"/>
  </w:num>
  <w:num w:numId="17">
    <w:abstractNumId w:val="12"/>
  </w:num>
  <w:num w:numId="18">
    <w:abstractNumId w:val="2"/>
  </w:num>
  <w:num w:numId="19">
    <w:abstractNumId w:val="1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17"/>
    <w:rsid w:val="00461517"/>
    <w:rsid w:val="0096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EB9F4-C868-4C41-8C2C-6FAD6503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7" w:lineRule="auto"/>
      <w:ind w:right="8" w:firstLine="702"/>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7025</Words>
  <Characters>40043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dc:creator>
  <cp:keywords>CreatedByIRIS_DPE_12.03 </cp:keywords>
  <cp:lastModifiedBy>Информатика136</cp:lastModifiedBy>
  <cp:revision>2</cp:revision>
  <dcterms:created xsi:type="dcterms:W3CDTF">2024-09-14T00:10:00Z</dcterms:created>
  <dcterms:modified xsi:type="dcterms:W3CDTF">2024-09-14T00:10:00Z</dcterms:modified>
</cp:coreProperties>
</file>