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Развитие креативного мышления на уроках английского языка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«Педагог не может не играть, 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не может быть педагога, который не умел бы играть»    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   А.С.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Макаренко</w:t>
      </w:r>
    </w:p>
    <w:p w14:paraId="05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Слайд №2 </w:t>
      </w:r>
    </w:p>
    <w:p w14:paraId="06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</w:t>
      </w:r>
      <w:r>
        <w:rPr>
          <w:rFonts w:ascii="Times New Roman" w:hAnsi="Times New Roman"/>
          <w:b w:val="1"/>
          <w:color w:val="000000"/>
          <w:sz w:val="28"/>
        </w:rPr>
        <w:t>Креативное мышление</w:t>
      </w:r>
      <w:r>
        <w:rPr>
          <w:rFonts w:ascii="Times New Roman" w:hAnsi="Times New Roman"/>
          <w:color w:val="000000"/>
          <w:sz w:val="28"/>
        </w:rPr>
        <w:t> – один из компонентов функциональной грамотности.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Креативность </w:t>
      </w:r>
      <w:r>
        <w:rPr>
          <w:rFonts w:ascii="Times New Roman" w:hAnsi="Times New Roman"/>
          <w:color w:themeColor="text1" w:val="000000"/>
          <w:sz w:val="28"/>
        </w:rPr>
        <w:t>( от</w:t>
      </w:r>
      <w:r>
        <w:rPr>
          <w:rFonts w:ascii="Times New Roman" w:hAnsi="Times New Roman"/>
          <w:color w:themeColor="text1" w:val="000000"/>
          <w:sz w:val="28"/>
        </w:rPr>
        <w:t xml:space="preserve"> англ. « </w:t>
      </w:r>
      <w:r>
        <w:rPr>
          <w:rFonts w:ascii="Times New Roman" w:hAnsi="Times New Roman"/>
          <w:color w:themeColor="text1" w:val="000000"/>
          <w:sz w:val="28"/>
        </w:rPr>
        <w:t>create</w:t>
      </w:r>
      <w:r>
        <w:rPr>
          <w:rFonts w:ascii="Times New Roman" w:hAnsi="Times New Roman"/>
          <w:color w:themeColor="text1" w:val="000000"/>
          <w:sz w:val="28"/>
        </w:rPr>
        <w:t>» - создавать, творить) означает способность человека находить нестандартные решения различных проблем и при этом более эффективно их преодолевать.</w:t>
      </w:r>
      <w:bookmarkStart w:id="1" w:name="_GoBack"/>
      <w:bookmarkEnd w:id="1"/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2021 году в исследование PISA впервые в качестве одного из ведущих компонентов вводится оценка креативного мышления, что многократно повышает как значимость этого направления исследования, так и имеющийся к нему интерес.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Слайд №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sz w:val="28"/>
        </w:rPr>
        <w:t xml:space="preserve">  Что</w:t>
      </w:r>
      <w:r>
        <w:rPr>
          <w:rFonts w:ascii="Times New Roman" w:hAnsi="Times New Roman"/>
          <w:sz w:val="28"/>
        </w:rPr>
        <w:t xml:space="preserve"> понимается под креативным мышлением? По определению </w:t>
      </w:r>
      <w:r>
        <w:rPr>
          <w:rFonts w:ascii="Times New Roman" w:hAnsi="Times New Roman"/>
          <w:sz w:val="28"/>
        </w:rPr>
        <w:t>PISA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i w:val="1"/>
          <w:sz w:val="28"/>
        </w:rPr>
        <w:t xml:space="preserve">под креативным мышлением будем понимать способность продуктивно участвовать в процессе выработки, оценки и совершенствовании идей, направленных на получение инновационных и </w:t>
      </w:r>
      <w:r>
        <w:rPr>
          <w:rFonts w:ascii="Times New Roman" w:hAnsi="Times New Roman"/>
          <w:i w:val="1"/>
          <w:sz w:val="28"/>
        </w:rPr>
        <w:t>эффективных  решений</w:t>
      </w:r>
      <w:r>
        <w:rPr>
          <w:rFonts w:ascii="Times New Roman" w:hAnsi="Times New Roman"/>
          <w:i w:val="1"/>
          <w:sz w:val="28"/>
        </w:rPr>
        <w:t>, и/или нового знания, и/или эффектного выражения воображения.</w:t>
      </w:r>
    </w:p>
    <w:p w14:paraId="0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      Современное обучение английскому языку продвинулось далеко вперёд, благодаря современным образовательным технологиям. Но применение креативных возможностей учащихся является лидирующим, т. к. именно такая деятельность порождает самостоятельность, активность, умение общаться в коллективе. Как показывает практика применени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креативности на уроках английского языка, помогает ученику проявить свои способности.</w:t>
      </w:r>
    </w:p>
    <w:p w14:paraId="0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      Для того чтобы ученик мог успешно заниматься </w:t>
      </w:r>
      <w:r>
        <w:rPr>
          <w:rFonts w:ascii="Times New Roman" w:hAnsi="Times New Roman"/>
          <w:b w:val="1"/>
          <w:color w:val="000000"/>
          <w:sz w:val="28"/>
        </w:rPr>
        <w:t>креативной деятельностью</w:t>
      </w:r>
      <w:r>
        <w:rPr>
          <w:rFonts w:ascii="Times New Roman" w:hAnsi="Times New Roman"/>
          <w:color w:val="000000"/>
          <w:sz w:val="28"/>
        </w:rPr>
        <w:t> необходимы некоторые условия.</w:t>
      </w:r>
      <w:r>
        <w:rPr>
          <w:rFonts w:ascii="Times New Roman" w:hAnsi="Times New Roman"/>
          <w:color w:val="000000"/>
          <w:sz w:val="28"/>
        </w:rPr>
        <w:t xml:space="preserve">                        </w:t>
      </w:r>
      <w:r>
        <w:rPr>
          <w:rFonts w:ascii="Times New Roman" w:hAnsi="Times New Roman"/>
          <w:b w:val="1"/>
          <w:color w:val="000000"/>
          <w:sz w:val="28"/>
        </w:rPr>
        <w:t>Слайд №4</w:t>
      </w:r>
      <w:r>
        <w:rPr>
          <w:rFonts w:ascii="Times New Roman" w:hAnsi="Times New Roman"/>
          <w:color w:val="000000"/>
          <w:sz w:val="28"/>
        </w:rPr>
        <w:t xml:space="preserve">      </w:t>
      </w:r>
    </w:p>
    <w:p w14:paraId="0C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- учитель должен быть сам креативной личностью, для того чтобы знать в каком направлении работать с учащимися;</w:t>
      </w:r>
    </w:p>
    <w:p w14:paraId="0D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 положительный настрой учителя для установления контакта с учениками;</w:t>
      </w:r>
    </w:p>
    <w:p w14:paraId="0E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 креативные задания должны соответствовать уровню подготовки и возрасту учеников;</w:t>
      </w:r>
    </w:p>
    <w:p w14:paraId="0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участие учителя в ходе создания креативного продукта должно быть минимальным, т. к. ребёнок должен постараться пройти самостоятельно все стадии создания своей работы;</w:t>
      </w:r>
    </w:p>
    <w:p w14:paraId="10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ученикам следует быть уверенными в хорошем результате своей деятельности.</w:t>
      </w:r>
    </w:p>
    <w:p w14:paraId="11000000">
      <w:pPr>
        <w:spacing w:after="0" w:line="240" w:lineRule="auto"/>
        <w:ind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color w:val="333333"/>
          <w:sz w:val="28"/>
          <w:highlight w:val="white"/>
        </w:rPr>
        <w:t>Слайд №5</w:t>
      </w:r>
      <w:r>
        <w:rPr>
          <w:rFonts w:ascii="Times New Roman" w:hAnsi="Times New Roman"/>
          <w:color w:val="333333"/>
          <w:sz w:val="28"/>
          <w:highlight w:val="white"/>
        </w:rPr>
        <w:t xml:space="preserve">   </w:t>
      </w:r>
    </w:p>
    <w:p w14:paraId="12000000">
      <w:pPr>
        <w:spacing w:after="0" w:line="240" w:lineRule="auto"/>
        <w:ind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        </w:t>
      </w:r>
      <w:r>
        <w:rPr>
          <w:rFonts w:ascii="Times New Roman" w:hAnsi="Times New Roman"/>
          <w:color w:val="333333"/>
          <w:sz w:val="28"/>
          <w:highlight w:val="white"/>
        </w:rPr>
        <w:t>Существуют разные</w:t>
      </w:r>
      <w:r>
        <w:rPr>
          <w:rFonts w:ascii="Times New Roman" w:hAnsi="Times New Roman"/>
          <w:color w:val="333333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color w:val="333333"/>
          <w:sz w:val="28"/>
          <w:highlight w:val="white"/>
        </w:rPr>
        <w:t>формы и методы</w:t>
      </w:r>
      <w:r>
        <w:rPr>
          <w:rFonts w:ascii="Times New Roman" w:hAnsi="Times New Roman"/>
          <w:color w:val="333333"/>
          <w:sz w:val="28"/>
          <w:highlight w:val="white"/>
        </w:rPr>
        <w:t xml:space="preserve"> обучения, которые позвол</w:t>
      </w:r>
      <w:r>
        <w:rPr>
          <w:rFonts w:ascii="Times New Roman" w:hAnsi="Times New Roman"/>
          <w:color w:val="333333"/>
          <w:sz w:val="28"/>
          <w:highlight w:val="white"/>
        </w:rPr>
        <w:t>яют</w:t>
      </w:r>
      <w:r>
        <w:rPr>
          <w:rFonts w:ascii="Times New Roman" w:hAnsi="Times New Roman"/>
          <w:color w:val="333333"/>
          <w:sz w:val="28"/>
          <w:highlight w:val="white"/>
        </w:rPr>
        <w:t xml:space="preserve"> каждому ребенку проявить свою активность, свое творчество</w:t>
      </w:r>
      <w:r>
        <w:rPr>
          <w:rFonts w:ascii="Times New Roman" w:hAnsi="Times New Roman"/>
          <w:color w:val="333333"/>
          <w:sz w:val="28"/>
          <w:highlight w:val="white"/>
        </w:rPr>
        <w:t xml:space="preserve"> на уроках английского языка, </w:t>
      </w:r>
      <w:r>
        <w:rPr>
          <w:rFonts w:ascii="Times New Roman" w:hAnsi="Times New Roman"/>
          <w:color w:val="333333"/>
          <w:sz w:val="28"/>
          <w:highlight w:val="white"/>
        </w:rPr>
        <w:t>например</w:t>
      </w:r>
      <w:r>
        <w:rPr>
          <w:rFonts w:ascii="Times New Roman" w:hAnsi="Times New Roman"/>
          <w:color w:val="333333"/>
          <w:sz w:val="28"/>
          <w:highlight w:val="white"/>
        </w:rPr>
        <w:t>: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</w:p>
    <w:p w14:paraId="13000000">
      <w:pPr>
        <w:numPr>
          <w:ilvl w:val="0"/>
          <w:numId w:val="1"/>
        </w:numPr>
        <w:spacing w:after="0" w:line="240" w:lineRule="auto"/>
        <w:ind w:hanging="357" w:left="714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игры, конференции; </w:t>
      </w:r>
    </w:p>
    <w:p w14:paraId="14000000">
      <w:pPr>
        <w:numPr>
          <w:ilvl w:val="0"/>
          <w:numId w:val="1"/>
        </w:numPr>
        <w:spacing w:after="0" w:line="240" w:lineRule="auto"/>
        <w:ind w:hanging="357" w:left="714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практические занятия,</w:t>
      </w:r>
    </w:p>
    <w:p w14:paraId="15000000">
      <w:pPr>
        <w:numPr>
          <w:ilvl w:val="0"/>
          <w:numId w:val="1"/>
        </w:numPr>
        <w:spacing w:after="0" w:line="240" w:lineRule="auto"/>
        <w:ind w:hanging="357" w:left="714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использование песен и стихов;</w:t>
      </w:r>
    </w:p>
    <w:p w14:paraId="16000000">
      <w:pPr>
        <w:numPr>
          <w:ilvl w:val="0"/>
          <w:numId w:val="1"/>
        </w:numPr>
        <w:spacing w:after="0" w:line="240" w:lineRule="auto"/>
        <w:ind w:hanging="357" w:left="714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защита рефератов и проектов,</w:t>
      </w:r>
    </w:p>
    <w:p w14:paraId="17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применение компьютерных технологий</w:t>
      </w:r>
    </w:p>
    <w:p w14:paraId="18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 xml:space="preserve">нетрадиционные формы проведения уроков английского языка </w:t>
      </w:r>
    </w:p>
    <w:p w14:paraId="19000000"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color w:val="333333"/>
          <w:sz w:val="28"/>
          <w:highlight w:val="white"/>
        </w:rPr>
        <w:t>работа с текстом, диалогом или монологом, построенная необычным способом</w:t>
      </w:r>
    </w:p>
    <w:p w14:paraId="1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   То, что дети обожают играть, ни для кого не секрет. А еще больше им это нравится, если игры происходят в школе, и на уроке английского языка в том числе. Если дети совсем маленькие, то для них весь урок - это и так игра. Таким образом, игры, особенно обучающего характера, являются неотъемлемой частью обучения английскому языку.</w:t>
      </w: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Они являются своеобразным общим языком для всех ребят,</w:t>
      </w: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активизируют мыслительную деятельность обучаемых, позволяют сделать учебный процесс привлекательным и интересным, оказывают эмоциональное воздействие на учащихся. Это мощный стимул к овладению языком.</w:t>
      </w:r>
    </w:p>
    <w:p w14:paraId="1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Слайд №6</w:t>
      </w:r>
      <w:r>
        <w:rPr>
          <w:rFonts w:ascii="Times New Roman" w:hAnsi="Times New Roman"/>
          <w:b w:val="1"/>
          <w:i w:val="1"/>
          <w:color w:val="000000"/>
          <w:sz w:val="28"/>
        </w:rPr>
        <w:t>             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>Цели </w:t>
      </w:r>
      <w:r>
        <w:rPr>
          <w:rFonts w:ascii="Times New Roman" w:hAnsi="Times New Roman"/>
          <w:i w:val="1"/>
          <w:color w:val="000000"/>
          <w:sz w:val="28"/>
          <w:u w:val="single"/>
        </w:rPr>
        <w:t>применения игровых технологий:</w:t>
      </w:r>
    </w:p>
    <w:p w14:paraId="1C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 </w:t>
      </w:r>
      <w:r>
        <w:rPr>
          <w:rFonts w:ascii="Times New Roman" w:hAnsi="Times New Roman"/>
          <w:b w:val="1"/>
          <w:color w:val="000000"/>
          <w:sz w:val="28"/>
        </w:rPr>
        <w:t>Обучающая </w:t>
      </w:r>
      <w:r>
        <w:rPr>
          <w:rFonts w:ascii="Times New Roman" w:hAnsi="Times New Roman"/>
          <w:color w:val="000000"/>
          <w:sz w:val="28"/>
        </w:rPr>
        <w:t>– развивать память, внимание, воображение, речевые умения.</w:t>
      </w:r>
    </w:p>
    <w:p w14:paraId="1D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 </w:t>
      </w:r>
      <w:r>
        <w:rPr>
          <w:rFonts w:ascii="Times New Roman" w:hAnsi="Times New Roman"/>
          <w:b w:val="1"/>
          <w:color w:val="000000"/>
          <w:sz w:val="28"/>
        </w:rPr>
        <w:t>Развивающая </w:t>
      </w:r>
      <w:r>
        <w:rPr>
          <w:rFonts w:ascii="Times New Roman" w:hAnsi="Times New Roman"/>
          <w:color w:val="000000"/>
          <w:sz w:val="28"/>
        </w:rPr>
        <w:t>– развивать творческие способности учащихся, умения сравнивать, сопоставлять, находить аналогии.</w:t>
      </w:r>
    </w:p>
    <w:p w14:paraId="1E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 </w:t>
      </w:r>
      <w:r>
        <w:rPr>
          <w:rFonts w:ascii="Times New Roman" w:hAnsi="Times New Roman"/>
          <w:b w:val="1"/>
          <w:color w:val="000000"/>
          <w:sz w:val="28"/>
        </w:rPr>
        <w:t>Воспитательная </w:t>
      </w:r>
      <w:r>
        <w:rPr>
          <w:rFonts w:ascii="Times New Roman" w:hAnsi="Times New Roman"/>
          <w:color w:val="000000"/>
          <w:sz w:val="28"/>
        </w:rPr>
        <w:t>– воспитание вежливости, взаимопомощи, общительности.</w:t>
      </w:r>
    </w:p>
    <w:p w14:paraId="1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• </w:t>
      </w:r>
      <w:r>
        <w:rPr>
          <w:rFonts w:ascii="Times New Roman" w:hAnsi="Times New Roman"/>
          <w:b w:val="1"/>
          <w:color w:val="000000"/>
          <w:sz w:val="28"/>
        </w:rPr>
        <w:t>Релаксационная </w:t>
      </w:r>
      <w:r>
        <w:rPr>
          <w:rFonts w:ascii="Times New Roman" w:hAnsi="Times New Roman"/>
          <w:color w:val="000000"/>
          <w:sz w:val="28"/>
        </w:rPr>
        <w:t>– снятие эмоционального напряжения, вызванного интенсивностью обучения иностранному языку</w:t>
      </w:r>
      <w:r>
        <w:rPr>
          <w:rFonts w:ascii="Times New Roman" w:hAnsi="Times New Roman"/>
          <w:color w:val="333333"/>
          <w:sz w:val="28"/>
        </w:rPr>
        <w:t>.</w:t>
      </w:r>
    </w:p>
    <w:p w14:paraId="20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>
        <w:rPr>
          <w:rFonts w:ascii="Times New Roman" w:hAnsi="Times New Roman"/>
          <w:color w:val="000000"/>
          <w:sz w:val="28"/>
        </w:rPr>
        <w:t>Игры  использ</w:t>
      </w:r>
      <w:r>
        <w:rPr>
          <w:rFonts w:ascii="Times New Roman" w:hAnsi="Times New Roman"/>
          <w:color w:val="000000"/>
          <w:sz w:val="28"/>
        </w:rPr>
        <w:t>уем</w:t>
      </w:r>
      <w:r>
        <w:rPr>
          <w:rFonts w:ascii="Times New Roman" w:hAnsi="Times New Roman"/>
          <w:color w:val="000000"/>
          <w:sz w:val="28"/>
        </w:rPr>
        <w:t xml:space="preserve"> на разных этапах урока: в самом начале – для «разогрева», при введении нового материала, для закрепления пройденного, в середине занятия – чтобы сделать перерыв, при прохождении сложной или простой темы, в конце урока, когда у вас осталось несколько лишних минут.</w:t>
      </w:r>
    </w:p>
    <w:p w14:paraId="21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8"/>
          <w:u w:val="single"/>
        </w:rPr>
      </w:pPr>
      <w:r>
        <w:rPr>
          <w:rFonts w:ascii="Times New Roman" w:hAnsi="Times New Roman"/>
          <w:i w:val="1"/>
          <w:color w:val="000000"/>
          <w:sz w:val="28"/>
          <w:u w:val="single"/>
        </w:rPr>
        <w:t xml:space="preserve">Все игры можно разделить на следующие </w:t>
      </w:r>
      <w:r>
        <w:rPr>
          <w:rFonts w:ascii="Times New Roman" w:hAnsi="Times New Roman"/>
          <w:i w:val="1"/>
          <w:color w:val="000000"/>
          <w:sz w:val="28"/>
          <w:u w:val="single"/>
        </w:rPr>
        <w:t>группы</w:t>
      </w:r>
      <w:r>
        <w:rPr>
          <w:rFonts w:ascii="Times New Roman" w:hAnsi="Times New Roman"/>
          <w:i w:val="1"/>
          <w:color w:val="000000"/>
          <w:sz w:val="28"/>
        </w:rPr>
        <w:t>:</w:t>
      </w:r>
      <w:r>
        <w:rPr>
          <w:rFonts w:ascii="Times New Roman" w:hAnsi="Times New Roman"/>
          <w:i w:val="1"/>
          <w:color w:val="000000"/>
          <w:sz w:val="28"/>
        </w:rPr>
        <w:t xml:space="preserve">   </w:t>
      </w:r>
      <w:r>
        <w:rPr>
          <w:rFonts w:ascii="Times New Roman" w:hAnsi="Times New Roman"/>
          <w:i w:val="1"/>
          <w:color w:val="000000"/>
          <w:sz w:val="28"/>
        </w:rPr>
        <w:t xml:space="preserve">  </w:t>
      </w:r>
      <w:r>
        <w:rPr>
          <w:rFonts w:ascii="Times New Roman" w:hAnsi="Times New Roman"/>
          <w:b w:val="1"/>
          <w:i w:val="1"/>
          <w:color w:val="000000"/>
          <w:sz w:val="28"/>
        </w:rPr>
        <w:t>Слайд №7</w:t>
      </w:r>
    </w:p>
    <w:p w14:paraId="22000000">
      <w:pPr>
        <w:pStyle w:val="Style_1"/>
        <w:numPr>
          <w:ilvl w:val="0"/>
          <w:numId w:val="2"/>
        </w:numPr>
        <w:rPr>
          <w:sz w:val="28"/>
        </w:rPr>
      </w:pPr>
      <w:r>
        <w:rPr>
          <w:b w:val="1"/>
          <w:sz w:val="28"/>
        </w:rPr>
        <w:t xml:space="preserve">Грамматические игры. </w:t>
      </w:r>
    </w:p>
    <w:p w14:paraId="23000000">
      <w:pPr>
        <w:pStyle w:val="Style_1"/>
        <w:numPr>
          <w:ilvl w:val="0"/>
          <w:numId w:val="2"/>
        </w:numPr>
        <w:rPr>
          <w:sz w:val="28"/>
        </w:rPr>
      </w:pPr>
      <w:r>
        <w:rPr>
          <w:b w:val="1"/>
          <w:sz w:val="28"/>
        </w:rPr>
        <w:t>Лексические игры.</w:t>
      </w:r>
    </w:p>
    <w:p w14:paraId="24000000">
      <w:pPr>
        <w:pStyle w:val="Style_1"/>
        <w:numPr>
          <w:ilvl w:val="0"/>
          <w:numId w:val="2"/>
        </w:numPr>
        <w:rPr>
          <w:sz w:val="28"/>
        </w:rPr>
      </w:pPr>
      <w:r>
        <w:rPr>
          <w:b w:val="1"/>
          <w:sz w:val="28"/>
        </w:rPr>
        <w:t>Фонетические игры.</w:t>
      </w:r>
    </w:p>
    <w:p w14:paraId="25000000">
      <w:pPr>
        <w:pStyle w:val="Style_1"/>
        <w:numPr>
          <w:ilvl w:val="0"/>
          <w:numId w:val="2"/>
        </w:numPr>
        <w:rPr>
          <w:sz w:val="28"/>
        </w:rPr>
      </w:pPr>
      <w:r>
        <w:rPr>
          <w:b w:val="1"/>
          <w:sz w:val="28"/>
        </w:rPr>
        <w:t>Орфографические игры.</w:t>
      </w:r>
    </w:p>
    <w:p w14:paraId="26000000">
      <w:pPr>
        <w:pStyle w:val="Style_1"/>
        <w:numPr>
          <w:ilvl w:val="0"/>
          <w:numId w:val="2"/>
        </w:numPr>
        <w:rPr>
          <w:sz w:val="28"/>
        </w:rPr>
      </w:pPr>
      <w:r>
        <w:rPr>
          <w:b w:val="1"/>
          <w:sz w:val="28"/>
        </w:rPr>
        <w:t>Творческие ролевые и деловые игры.</w:t>
      </w:r>
    </w:p>
    <w:p w14:paraId="2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Приведу в качестве примера </w:t>
      </w:r>
      <w:r>
        <w:rPr>
          <w:rFonts w:ascii="Times New Roman" w:hAnsi="Times New Roman"/>
          <w:sz w:val="28"/>
        </w:rPr>
        <w:t>несколько игр, которые используем на уроках английского языка:</w:t>
      </w:r>
    </w:p>
    <w:p w14:paraId="2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Назови слово</w:t>
      </w:r>
      <w:r>
        <w:rPr>
          <w:rFonts w:ascii="Times New Roman" w:hAnsi="Times New Roman"/>
          <w:color w:val="000000"/>
          <w:sz w:val="28"/>
        </w:rPr>
        <w:t> (игра с предметом)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Учитель бросает мяч ученикам по очереди; ученики называют слово с загаданным звуком.</w:t>
      </w:r>
    </w:p>
    <w:p w14:paraId="2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Правда-ложь</w:t>
      </w:r>
      <w:r>
        <w:rPr>
          <w:rFonts w:ascii="Times New Roman" w:hAnsi="Times New Roman"/>
          <w:color w:val="000000"/>
          <w:sz w:val="28"/>
        </w:rPr>
        <w:t> (игра на внимательность)</w:t>
      </w:r>
    </w:p>
    <w:p w14:paraId="2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Если слышишь — сядь 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Sit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for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sounds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Игра начинается стоя. Учитель просит играющих сесть, если они услышат слова, начинающиеся на определенный звук. </w:t>
      </w:r>
    </w:p>
    <w:p w14:paraId="2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  <w:u w:val="single"/>
        </w:rPr>
        <w:t>Лексические:   </w:t>
      </w: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                                                                                                                     </w:t>
      </w:r>
      <w:r>
        <w:rPr>
          <w:rFonts w:ascii="Times New Roman" w:hAnsi="Times New Roman"/>
          <w:b w:val="1"/>
          <w:color w:val="000000"/>
          <w:sz w:val="28"/>
        </w:rPr>
        <w:t>На одну букву</w:t>
      </w:r>
      <w:r>
        <w:rPr>
          <w:rFonts w:ascii="Times New Roman" w:hAnsi="Times New Roman"/>
          <w:color w:val="000000"/>
          <w:sz w:val="28"/>
        </w:rPr>
        <w:t> Учитель предлагает назвать все предметы по какой-либо теме на соответствующую букву. Кто назовет больше, тот и выигрывает.</w:t>
      </w:r>
    </w:p>
    <w:p w14:paraId="2C000000">
      <w:pPr>
        <w:spacing w:after="0" w:line="240" w:lineRule="auto"/>
        <w:ind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 Буквы </w:t>
      </w:r>
      <w:r>
        <w:rPr>
          <w:rFonts w:ascii="Times New Roman" w:hAnsi="Times New Roman"/>
          <w:b w:val="1"/>
          <w:color w:val="000000"/>
          <w:sz w:val="28"/>
        </w:rPr>
        <w:t>рассыпались  </w:t>
      </w:r>
      <w:r>
        <w:rPr>
          <w:rFonts w:ascii="Times New Roman" w:hAnsi="Times New Roman"/>
          <w:color w:val="000000"/>
          <w:sz w:val="28"/>
        </w:rPr>
        <w:t>Пишется</w:t>
      </w:r>
      <w:r>
        <w:rPr>
          <w:rFonts w:ascii="Times New Roman" w:hAnsi="Times New Roman"/>
          <w:color w:val="000000"/>
          <w:sz w:val="28"/>
        </w:rPr>
        <w:t xml:space="preserve"> слово крупными буквами, затем разрезается. Дети должны собрать его. Выигрывает тот, кто быс</w:t>
      </w:r>
      <w:r>
        <w:rPr>
          <w:rFonts w:ascii="Times New Roman" w:hAnsi="Times New Roman"/>
          <w:color w:val="000000"/>
          <w:sz w:val="28"/>
        </w:rPr>
        <w:t>трее соберет.</w:t>
      </w:r>
      <w:r>
        <w:rPr>
          <w:rFonts w:ascii="Times New Roman" w:hAnsi="Times New Roman"/>
          <w:color w:val="000000"/>
          <w:sz w:val="28"/>
        </w:rPr>
        <w:t xml:space="preserve">                        </w:t>
      </w:r>
    </w:p>
    <w:p w14:paraId="2D000000">
      <w:p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Вычеркни лишнее слово </w:t>
      </w:r>
      <w:r>
        <w:rPr>
          <w:rFonts w:ascii="Times New Roman" w:hAnsi="Times New Roman"/>
          <w:color w:val="000000"/>
          <w:sz w:val="28"/>
        </w:rPr>
        <w:t xml:space="preserve">Учитель предлагает разные карточки по 4-6 слов. 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</w:t>
      </w:r>
      <w:r>
        <w:rPr>
          <w:rFonts w:ascii="Times New Roman" w:hAnsi="Times New Roman"/>
          <w:color w:val="000000"/>
          <w:sz w:val="28"/>
        </w:rPr>
        <w:t>ащийся должен найти одно лишнее, которое не связано с другими по теме</w:t>
      </w:r>
      <w:r>
        <w:rPr>
          <w:rFonts w:ascii="Times New Roman" w:hAnsi="Times New Roman"/>
          <w:color w:val="000000"/>
          <w:sz w:val="28"/>
        </w:rPr>
        <w:t>.</w:t>
      </w:r>
    </w:p>
    <w:p w14:paraId="2F000000">
      <w:pPr>
        <w:spacing w:after="0" w:line="240" w:lineRule="auto"/>
        <w:ind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Орфографические: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 xml:space="preserve"> 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Слайд№8</w:t>
      </w:r>
      <w:r>
        <w:rPr>
          <w:rFonts w:ascii="Times New Roman" w:hAnsi="Times New Roman"/>
          <w:b w:val="1"/>
          <w:color w:val="000000"/>
          <w:sz w:val="28"/>
        </w:rPr>
        <w:t>                                                                                 Ребусы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шарады, </w:t>
      </w:r>
      <w:r>
        <w:rPr>
          <w:rFonts w:ascii="Times New Roman" w:hAnsi="Times New Roman"/>
          <w:color w:val="000000"/>
          <w:sz w:val="28"/>
        </w:rPr>
        <w:t xml:space="preserve">загадки, кроссворды - </w:t>
      </w:r>
      <w:r>
        <w:rPr>
          <w:rFonts w:ascii="Times New Roman" w:hAnsi="Times New Roman"/>
          <w:color w:val="000000"/>
          <w:sz w:val="28"/>
          <w:u w:val="single"/>
        </w:rPr>
        <w:t>все это помогает в активной игровой форме изучать язык, запоминать ассоциации к словам и развивать</w:t>
      </w:r>
      <w:r>
        <w:rPr>
          <w:rFonts w:ascii="Times New Roman" w:hAnsi="Times New Roman"/>
          <w:color w:val="000000"/>
          <w:sz w:val="28"/>
          <w:u w:val="single"/>
        </w:rPr>
        <w:t xml:space="preserve"> как креативное, так и </w:t>
      </w:r>
      <w:r>
        <w:rPr>
          <w:rFonts w:ascii="Times New Roman" w:hAnsi="Times New Roman"/>
          <w:color w:val="000000"/>
          <w:sz w:val="28"/>
          <w:u w:val="single"/>
        </w:rPr>
        <w:t xml:space="preserve"> логическое мышление.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           </w:t>
      </w:r>
      <w:r>
        <w:rPr>
          <w:rFonts w:ascii="Times New Roman" w:hAnsi="Times New Roman"/>
          <w:b w:val="1"/>
          <w:color w:val="000000"/>
          <w:sz w:val="28"/>
        </w:rPr>
        <w:t>Слайд № 9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14:paraId="30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Причем ребусы не имеют возрастных ограничений: они интересны как для ребят младших классов, так и для старшеклассников</w:t>
      </w:r>
      <w:r>
        <w:rPr>
          <w:rFonts w:ascii="Times New Roman" w:hAnsi="Times New Roman"/>
          <w:color w:val="000000"/>
          <w:sz w:val="28"/>
        </w:rPr>
        <w:t>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b w:val="1"/>
          <w:color w:val="333333"/>
          <w:sz w:val="28"/>
          <w:highlight w:val="white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Грамматические:</w:t>
      </w:r>
      <w:r>
        <w:rPr>
          <w:rFonts w:ascii="Times New Roman" w:hAnsi="Times New Roman"/>
          <w:b w:val="1"/>
          <w:color w:val="333333"/>
          <w:sz w:val="28"/>
          <w:highlight w:val="white"/>
          <w:u w:val="single"/>
        </w:rPr>
        <w:t xml:space="preserve">      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b w:val="1"/>
          <w:color w:val="484848"/>
          <w:sz w:val="28"/>
        </w:rPr>
      </w:pPr>
      <w:r>
        <w:rPr>
          <w:rFonts w:ascii="Times New Roman" w:hAnsi="Times New Roman"/>
          <w:b w:val="1"/>
          <w:color w:val="484848"/>
          <w:sz w:val="28"/>
        </w:rPr>
        <w:t>«</w:t>
      </w:r>
      <w:r>
        <w:rPr>
          <w:rFonts w:ascii="Times New Roman" w:hAnsi="Times New Roman"/>
          <w:b w:val="1"/>
          <w:color w:val="484848"/>
          <w:sz w:val="28"/>
        </w:rPr>
        <w:t>Describe</w:t>
      </w:r>
      <w:r>
        <w:rPr>
          <w:rFonts w:ascii="Times New Roman" w:hAnsi="Times New Roman"/>
          <w:b w:val="1"/>
          <w:color w:val="484848"/>
          <w:sz w:val="28"/>
        </w:rPr>
        <w:t xml:space="preserve"> a </w:t>
      </w:r>
      <w:r>
        <w:rPr>
          <w:rFonts w:ascii="Times New Roman" w:hAnsi="Times New Roman"/>
          <w:b w:val="1"/>
          <w:color w:val="484848"/>
          <w:sz w:val="28"/>
        </w:rPr>
        <w:t>picture</w:t>
      </w:r>
      <w:r>
        <w:rPr>
          <w:rFonts w:ascii="Times New Roman" w:hAnsi="Times New Roman"/>
          <w:b w:val="1"/>
          <w:color w:val="484848"/>
          <w:sz w:val="28"/>
        </w:rPr>
        <w:t>»  </w:t>
      </w:r>
    </w:p>
    <w:p w14:paraId="33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Слова  рассыпались</w:t>
      </w:r>
      <w:r>
        <w:rPr>
          <w:rFonts w:ascii="Times New Roman" w:hAnsi="Times New Roman"/>
          <w:b w:val="1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 xml:space="preserve">Пишется </w:t>
      </w:r>
      <w:r>
        <w:rPr>
          <w:rFonts w:ascii="Times New Roman" w:hAnsi="Times New Roman"/>
          <w:color w:val="000000"/>
          <w:sz w:val="28"/>
        </w:rPr>
        <w:t>предложение  крупными</w:t>
      </w:r>
      <w:r>
        <w:rPr>
          <w:rFonts w:ascii="Times New Roman" w:hAnsi="Times New Roman"/>
          <w:color w:val="000000"/>
          <w:sz w:val="28"/>
        </w:rPr>
        <w:t xml:space="preserve"> словами, затем разрезается. Дети должны собрать его. Такой способ очень эффективен при обучении построению вопросов, отрицаний на различные времена.</w:t>
      </w:r>
    </w:p>
    <w:p w14:paraId="34000000">
      <w:p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Роллевые</w:t>
      </w:r>
      <w:r>
        <w:rPr>
          <w:rFonts w:ascii="Times New Roman" w:hAnsi="Times New Roman"/>
          <w:b w:val="1"/>
          <w:color w:val="000000"/>
          <w:sz w:val="28"/>
          <w:u w:val="single"/>
        </w:rPr>
        <w:t>:</w:t>
      </w:r>
    </w:p>
    <w:p w14:paraId="35000000">
      <w:pPr>
        <w:spacing w:after="0" w:line="240" w:lineRule="auto"/>
        <w:ind/>
        <w:rPr>
          <w:rFonts w:ascii="Times New Roman" w:hAnsi="Times New Roman"/>
          <w:i w:val="1"/>
          <w:color w:val="484848"/>
          <w:sz w:val="28"/>
        </w:rPr>
      </w:pPr>
      <w:r>
        <w:rPr>
          <w:rFonts w:ascii="Times New Roman" w:hAnsi="Times New Roman"/>
          <w:b w:val="1"/>
          <w:color w:val="484848"/>
          <w:sz w:val="28"/>
        </w:rPr>
        <w:t>«Цирк». </w:t>
      </w:r>
      <w:r>
        <w:rPr>
          <w:rFonts w:ascii="Times New Roman" w:hAnsi="Times New Roman"/>
          <w:sz w:val="28"/>
        </w:rPr>
        <w:t xml:space="preserve">Детки разбиваются на пары. Один из них выступает в роли дрессировщика, </w:t>
      </w:r>
      <w:r>
        <w:rPr>
          <w:rFonts w:ascii="Times New Roman" w:hAnsi="Times New Roman"/>
          <w:sz w:val="28"/>
        </w:rPr>
        <w:t>второй  животного</w:t>
      </w:r>
      <w:r>
        <w:rPr>
          <w:rFonts w:ascii="Times New Roman" w:hAnsi="Times New Roman"/>
          <w:sz w:val="28"/>
        </w:rPr>
        <w:t>. Первый участник говорит, кто это и что он может сделать. Второй – показывает. Потом они меняются. </w:t>
      </w:r>
      <w:r>
        <w:rPr>
          <w:rFonts w:ascii="Times New Roman" w:hAnsi="Times New Roman"/>
          <w:i w:val="1"/>
          <w:sz w:val="28"/>
        </w:rPr>
        <w:t>«</w:t>
      </w:r>
      <w:r>
        <w:rPr>
          <w:rFonts w:ascii="Times New Roman" w:hAnsi="Times New Roman"/>
          <w:i w:val="1"/>
          <w:sz w:val="28"/>
        </w:rPr>
        <w:t>It</w:t>
      </w:r>
      <w:r>
        <w:rPr>
          <w:rFonts w:ascii="Times New Roman" w:hAnsi="Times New Roman"/>
          <w:i w:val="1"/>
          <w:sz w:val="28"/>
        </w:rPr>
        <w:t xml:space="preserve"> is a </w:t>
      </w:r>
      <w:r>
        <w:rPr>
          <w:rFonts w:ascii="Times New Roman" w:hAnsi="Times New Roman"/>
          <w:i w:val="1"/>
          <w:sz w:val="28"/>
        </w:rPr>
        <w:t>monkey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>It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likes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bananas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>It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can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jump</w:t>
      </w:r>
      <w:r>
        <w:rPr>
          <w:rFonts w:ascii="Times New Roman" w:hAnsi="Times New Roman"/>
          <w:i w:val="1"/>
          <w:sz w:val="28"/>
        </w:rPr>
        <w:t>.».</w:t>
      </w:r>
    </w:p>
    <w:p w14:paraId="36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color w:val="000000"/>
          <w:sz w:val="28"/>
        </w:rPr>
        <w:t>Talk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show</w:t>
      </w:r>
      <w:r>
        <w:rPr>
          <w:rFonts w:ascii="Times New Roman" w:hAnsi="Times New Roman"/>
          <w:b w:val="1"/>
          <w:color w:val="000000"/>
          <w:sz w:val="28"/>
        </w:rPr>
        <w:t>»</w:t>
      </w:r>
      <w:r>
        <w:rPr>
          <w:rFonts w:ascii="Times New Roman" w:hAnsi="Times New Roman"/>
          <w:b w:val="1"/>
          <w:color w:val="000000"/>
          <w:sz w:val="28"/>
        </w:rPr>
        <w:t>, «Пантомимы»</w:t>
      </w:r>
    </w:p>
    <w:p w14:paraId="37000000">
      <w:pPr>
        <w:spacing w:after="0" w:line="240" w:lineRule="auto"/>
        <w:ind/>
        <w:rPr>
          <w:rFonts w:ascii="Calibri" w:hAnsi="Calibri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Интеллектуальные: «Что, где, когда?», «</w:t>
      </w:r>
      <w:r>
        <w:rPr>
          <w:rFonts w:ascii="Times New Roman" w:hAnsi="Times New Roman"/>
          <w:b w:val="1"/>
          <w:color w:val="000000"/>
          <w:sz w:val="28"/>
        </w:rPr>
        <w:t>Брэйн</w:t>
      </w:r>
      <w:r>
        <w:rPr>
          <w:rFonts w:ascii="Times New Roman" w:hAnsi="Times New Roman"/>
          <w:b w:val="1"/>
          <w:color w:val="000000"/>
          <w:sz w:val="28"/>
        </w:rPr>
        <w:t xml:space="preserve"> ринг»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 Кто</w:t>
      </w:r>
      <w:r>
        <w:rPr>
          <w:rFonts w:ascii="Times New Roman" w:hAnsi="Times New Roman"/>
          <w:b w:val="1"/>
          <w:color w:val="000000"/>
          <w:sz w:val="28"/>
        </w:rPr>
        <w:t xml:space="preserve"> хочет стать миллионером»</w:t>
      </w:r>
      <w:r>
        <w:rPr>
          <w:rFonts w:ascii="Times New Roman" w:hAnsi="Times New Roman"/>
          <w:b w:val="1"/>
          <w:color w:val="000000"/>
          <w:sz w:val="28"/>
        </w:rPr>
        <w:t xml:space="preserve"> и т. д.</w:t>
      </w:r>
    </w:p>
    <w:p w14:paraId="38000000">
      <w:pPr>
        <w:spacing w:after="0" w:line="240" w:lineRule="auto"/>
        <w:ind/>
        <w:rPr>
          <w:rFonts w:ascii="Calibri" w:hAnsi="Calibri"/>
        </w:rPr>
      </w:pPr>
      <w:r>
        <w:rPr>
          <w:rFonts w:ascii="Times New Roman" w:hAnsi="Times New Roman"/>
          <w:sz w:val="28"/>
        </w:rPr>
        <w:t>В играх не важно, какой уровень знаний имеют участники, поэтому их желательно проводить с самого начала обучения английскому языку.</w:t>
      </w:r>
    </w:p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 больше мы имеем лексических, фонетических и грамматических знаний, тем легче нам играть. А чем больше мы играем, тем больше знаний получаем!</w:t>
      </w:r>
    </w:p>
    <w:p w14:paraId="3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  </w:t>
      </w:r>
      <w:r>
        <w:rPr>
          <w:rFonts w:ascii="Times New Roman" w:hAnsi="Times New Roman"/>
          <w:b w:val="1"/>
          <w:color w:val="333333"/>
          <w:sz w:val="28"/>
        </w:rPr>
        <w:t>Слайд №10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На своих уроках часто</w:t>
      </w:r>
      <w:r>
        <w:rPr>
          <w:rFonts w:ascii="Times New Roman" w:hAnsi="Times New Roman"/>
          <w:sz w:val="28"/>
        </w:rPr>
        <w:t xml:space="preserve"> используе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метод проектов</w:t>
      </w:r>
      <w:r>
        <w:rPr>
          <w:rFonts w:ascii="Times New Roman" w:hAnsi="Times New Roman"/>
          <w:sz w:val="28"/>
        </w:rPr>
        <w:t xml:space="preserve">, который приобщает учащихся к исследовательской деятельности, развивает их </w:t>
      </w:r>
      <w:r>
        <w:rPr>
          <w:rFonts w:ascii="Times New Roman" w:hAnsi="Times New Roman"/>
          <w:sz w:val="28"/>
        </w:rPr>
        <w:t>креативность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самостоятельность, независимость, оригинальность мышления. </w:t>
      </w:r>
    </w:p>
    <w:p w14:paraId="3B000000">
      <w:pPr>
        <w:rPr>
          <w:sz w:val="28"/>
        </w:rPr>
      </w:pPr>
      <w:r>
        <w:rPr>
          <w:rFonts w:ascii="Times New Roman" w:hAnsi="Times New Roman"/>
          <w:sz w:val="28"/>
        </w:rPr>
        <w:t xml:space="preserve">На уроках и во внеурочное время </w:t>
      </w:r>
      <w:r>
        <w:rPr>
          <w:rFonts w:ascii="Times New Roman" w:hAnsi="Times New Roman"/>
          <w:sz w:val="28"/>
        </w:rPr>
        <w:t>используем</w:t>
      </w:r>
      <w:r>
        <w:rPr>
          <w:rFonts w:ascii="Times New Roman" w:hAnsi="Times New Roman"/>
          <w:sz w:val="28"/>
        </w:rPr>
        <w:t xml:space="preserve"> разны</w:t>
      </w:r>
      <w:r>
        <w:rPr>
          <w:rFonts w:ascii="Times New Roman" w:hAnsi="Times New Roman"/>
          <w:sz w:val="28"/>
        </w:rPr>
        <w:t>е</w:t>
      </w:r>
      <w:r>
        <w:rPr>
          <w:rFonts w:ascii="Arial" w:hAnsi="Arial"/>
          <w:b w:val="1"/>
          <w:color w:val="222268"/>
          <w:sz w:val="64"/>
          <w:u w:val="single"/>
        </w:rPr>
        <w:t xml:space="preserve"> </w:t>
      </w:r>
      <w:r>
        <w:rPr>
          <w:b w:val="1"/>
          <w:sz w:val="28"/>
          <w:u w:val="single"/>
        </w:rPr>
        <w:t xml:space="preserve">типы проектов: </w:t>
      </w:r>
    </w:p>
    <w:p w14:paraId="3C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иссле</w:t>
      </w:r>
      <w:r>
        <w:rPr>
          <w:rFonts w:ascii="Times New Roman" w:hAnsi="Times New Roman"/>
          <w:b w:val="1"/>
          <w:i w:val="1"/>
          <w:sz w:val="28"/>
        </w:rPr>
        <w:t xml:space="preserve">довательские, </w:t>
      </w:r>
    </w:p>
    <w:p w14:paraId="3D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творческие, </w:t>
      </w:r>
    </w:p>
    <w:p w14:paraId="3E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игровые, </w:t>
      </w:r>
    </w:p>
    <w:p w14:paraId="3F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информацион</w:t>
      </w:r>
      <w:r>
        <w:rPr>
          <w:rFonts w:ascii="Times New Roman" w:hAnsi="Times New Roman"/>
          <w:b w:val="1"/>
          <w:i w:val="1"/>
          <w:sz w:val="28"/>
        </w:rPr>
        <w:t xml:space="preserve">ные, </w:t>
      </w:r>
    </w:p>
    <w:p w14:paraId="40000000"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практико-ориентированные</w:t>
      </w: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Проектная деятельность значительно расширяет и углубляет знания учащихся в процессе работы над проектом, учит взаимодействовать друг </w:t>
      </w:r>
      <w:r>
        <w:rPr>
          <w:rFonts w:ascii="Times New Roman" w:hAnsi="Times New Roman"/>
          <w:b w:val="1"/>
          <w:sz w:val="28"/>
        </w:rPr>
        <w:t>с </w:t>
      </w:r>
      <w:r>
        <w:rPr>
          <w:rFonts w:ascii="Times New Roman" w:hAnsi="Times New Roman"/>
          <w:sz w:val="28"/>
        </w:rPr>
        <w:t xml:space="preserve">другом, овладевать умением пользоваться языком, формирует </w:t>
      </w:r>
      <w:r>
        <w:rPr>
          <w:rFonts w:ascii="Times New Roman" w:hAnsi="Times New Roman"/>
          <w:sz w:val="28"/>
        </w:rPr>
        <w:t>общеучебные</w:t>
      </w:r>
      <w:r>
        <w:rPr>
          <w:rFonts w:ascii="Times New Roman" w:hAnsi="Times New Roman"/>
          <w:sz w:val="28"/>
        </w:rPr>
        <w:t xml:space="preserve"> интеллектуальные умения работы с информацией на английском языке.</w:t>
      </w: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Метод </w:t>
      </w:r>
      <w:r>
        <w:rPr>
          <w:rFonts w:ascii="Times New Roman" w:hAnsi="Times New Roman"/>
          <w:b w:val="1"/>
          <w:sz w:val="28"/>
        </w:rPr>
        <w:t>проектов</w:t>
      </w:r>
      <w:r>
        <w:rPr>
          <w:rFonts w:ascii="Times New Roman" w:hAnsi="Times New Roman"/>
          <w:sz w:val="28"/>
        </w:rPr>
        <w:t xml:space="preserve"> можно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</w:t>
      </w:r>
      <w:r>
        <w:rPr>
          <w:rFonts w:ascii="Times New Roman" w:hAnsi="Times New Roman"/>
          <w:sz w:val="28"/>
        </w:rPr>
        <w:t>овать</w:t>
      </w:r>
      <w:r>
        <w:rPr>
          <w:rFonts w:ascii="Times New Roman" w:hAnsi="Times New Roman"/>
          <w:sz w:val="28"/>
        </w:rPr>
        <w:t xml:space="preserve"> на разных этапах обучения.</w:t>
      </w:r>
    </w:p>
    <w:p w14:paraId="43000000">
      <w:pPr>
        <w:pStyle w:val="Style_2"/>
        <w:spacing w:after="0" w:before="0"/>
        <w:ind/>
        <w:rPr>
          <w:sz w:val="28"/>
        </w:rPr>
      </w:pPr>
      <w:r>
        <w:rPr>
          <w:b w:val="1"/>
          <w:sz w:val="28"/>
        </w:rPr>
        <w:t>Слайд № 11</w:t>
      </w:r>
      <w:r>
        <w:rPr>
          <w:sz w:val="28"/>
        </w:rPr>
        <w:t xml:space="preserve">     </w:t>
      </w:r>
      <w:r>
        <w:rPr>
          <w:sz w:val="28"/>
        </w:rPr>
        <w:t xml:space="preserve">Если в начале изучения языка это простые проекты без презентации на такие темы, как «О себе», «Моя семья», «Моя любимая игрушка», </w:t>
      </w:r>
    </w:p>
    <w:p w14:paraId="44000000">
      <w:pPr>
        <w:pStyle w:val="Style_2"/>
        <w:spacing w:after="0" w:before="0"/>
        <w:ind/>
        <w:rPr>
          <w:sz w:val="28"/>
        </w:rPr>
      </w:pPr>
      <w:r>
        <w:rPr>
          <w:b w:val="1"/>
          <w:sz w:val="28"/>
        </w:rPr>
        <w:t>Слайд № 12</w:t>
      </w:r>
      <w:r>
        <w:rPr>
          <w:sz w:val="28"/>
        </w:rPr>
        <w:t xml:space="preserve"> </w:t>
      </w:r>
      <w:r>
        <w:rPr>
          <w:sz w:val="28"/>
        </w:rPr>
        <w:t>«Мой домашний питомец»</w:t>
      </w:r>
      <w:r>
        <w:rPr>
          <w:sz w:val="28"/>
        </w:rPr>
        <w:t xml:space="preserve">, </w:t>
      </w:r>
      <w:r>
        <w:rPr>
          <w:sz w:val="28"/>
        </w:rPr>
        <w:t xml:space="preserve"> </w:t>
      </w:r>
    </w:p>
    <w:p w14:paraId="45000000">
      <w:pPr>
        <w:pStyle w:val="Style_2"/>
        <w:spacing w:after="0" w:before="0"/>
        <w:ind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Слайд №</w:t>
      </w:r>
      <w:r>
        <w:rPr>
          <w:b w:val="1"/>
          <w:sz w:val="28"/>
        </w:rPr>
        <w:t>13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изготовление</w:t>
      </w:r>
      <w:r>
        <w:rPr>
          <w:sz w:val="28"/>
        </w:rPr>
        <w:t xml:space="preserve"> азбуки «</w:t>
      </w:r>
      <w:r>
        <w:rPr>
          <w:sz w:val="28"/>
        </w:rPr>
        <w:t>The</w:t>
      </w:r>
      <w:r>
        <w:rPr>
          <w:sz w:val="28"/>
        </w:rPr>
        <w:t xml:space="preserve"> </w:t>
      </w:r>
      <w:r>
        <w:rPr>
          <w:sz w:val="28"/>
        </w:rPr>
        <w:t>ABC</w:t>
      </w:r>
      <w:r>
        <w:rPr>
          <w:sz w:val="28"/>
        </w:rPr>
        <w:t>»</w:t>
      </w:r>
      <w:r>
        <w:rPr>
          <w:sz w:val="28"/>
        </w:rPr>
        <w:t xml:space="preserve">. </w:t>
      </w:r>
    </w:p>
    <w:p w14:paraId="46000000">
      <w:pPr>
        <w:pStyle w:val="Style_2"/>
        <w:spacing w:after="0" w:before="0"/>
        <w:ind/>
        <w:rPr>
          <w:sz w:val="28"/>
        </w:rPr>
      </w:pPr>
      <w:r>
        <w:rPr>
          <w:sz w:val="28"/>
        </w:rPr>
        <w:t>В старших классах можно задавать более сложные проекты</w:t>
      </w:r>
      <w:r>
        <w:rPr>
          <w:sz w:val="28"/>
        </w:rPr>
        <w:t>.</w:t>
      </w:r>
    </w:p>
    <w:p w14:paraId="47000000">
      <w:pPr>
        <w:pStyle w:val="Style_2"/>
        <w:spacing w:after="0" w:before="0"/>
        <w:ind/>
        <w:rPr>
          <w:sz w:val="28"/>
        </w:rPr>
      </w:pPr>
      <w:r>
        <w:rPr>
          <w:sz w:val="28"/>
        </w:rPr>
        <w:t>Таки</w:t>
      </w:r>
      <w:r>
        <w:rPr>
          <w:sz w:val="28"/>
        </w:rPr>
        <w:t>е</w:t>
      </w:r>
      <w:r>
        <w:rPr>
          <w:sz w:val="28"/>
        </w:rPr>
        <w:t xml:space="preserve"> задания способствуют практическому применению языка. Дети становятся более раскрепощенные, не боятся говорить. Кроме того, такие задания полезны, ведь они запоминаются учащимися.</w:t>
      </w:r>
    </w:p>
    <w:p w14:paraId="48000000">
      <w:pPr>
        <w:pStyle w:val="Style_2"/>
        <w:spacing w:after="0" w:before="0"/>
        <w:ind/>
        <w:rPr>
          <w:sz w:val="28"/>
        </w:rPr>
      </w:pPr>
      <w:r>
        <w:rPr>
          <w:b w:val="1"/>
          <w:sz w:val="28"/>
        </w:rPr>
        <w:t>Огромное значение</w:t>
      </w:r>
      <w:r>
        <w:rPr>
          <w:sz w:val="28"/>
        </w:rPr>
        <w:t xml:space="preserve"> в развитии креативного мышления (творческих способностей) имеет</w:t>
      </w:r>
      <w:r>
        <w:rPr>
          <w:rFonts w:ascii="Arial" w:hAnsi="Arial"/>
          <w:color w:val="000000"/>
          <w:sz w:val="23"/>
        </w:rPr>
        <w:t xml:space="preserve"> </w:t>
      </w:r>
      <w:r>
        <w:rPr>
          <w:color w:val="000000"/>
          <w:sz w:val="28"/>
        </w:rPr>
        <w:t>творческая работа со стихами, песенками</w:t>
      </w:r>
      <w:r>
        <w:rPr>
          <w:color w:val="000000"/>
          <w:sz w:val="28"/>
        </w:rPr>
        <w:t>, особенно</w:t>
      </w:r>
      <w:r>
        <w:rPr>
          <w:color w:val="000000"/>
          <w:sz w:val="28"/>
        </w:rPr>
        <w:t xml:space="preserve"> на начальном этапе обучения</w:t>
      </w:r>
      <w:r>
        <w:rPr>
          <w:color w:val="000000"/>
          <w:sz w:val="28"/>
        </w:rPr>
        <w:t>.</w:t>
      </w:r>
    </w:p>
    <w:p w14:paraId="49000000">
      <w:pPr>
        <w:pStyle w:val="Style_2"/>
        <w:spacing w:after="0" w:before="0"/>
        <w:ind/>
        <w:rPr>
          <w:color w:val="000000"/>
          <w:sz w:val="28"/>
          <w:highlight w:val="white"/>
        </w:rPr>
      </w:pPr>
      <w:r>
        <w:rPr>
          <w:b w:val="1"/>
          <w:color w:val="000000"/>
          <w:sz w:val="28"/>
        </w:rPr>
        <w:t xml:space="preserve">Слайд № </w:t>
      </w:r>
      <w:r>
        <w:rPr>
          <w:b w:val="1"/>
          <w:color w:val="000000"/>
          <w:sz w:val="28"/>
        </w:rPr>
        <w:t xml:space="preserve">14  </w:t>
      </w:r>
      <w:r>
        <w:rPr>
          <w:b w:val="1"/>
          <w:color w:val="000000"/>
          <w:sz w:val="28"/>
        </w:rPr>
        <w:t>Песня</w:t>
      </w:r>
      <w:r>
        <w:rPr>
          <w:color w:val="000000"/>
          <w:sz w:val="28"/>
        </w:rPr>
        <w:t xml:space="preserve"> на уроке — хороший вид релаксации, который предоставляет возможность учащимся не только отдохнуть, но и служит для формирования фонетических, лексических, грамматических навыков. А также пение повышает интерес к предмету, развивает музыкальный слух и память, снижает утомляемость за счет эмоционального настроя.</w:t>
      </w:r>
      <w:r>
        <w:rPr>
          <w:sz w:val="28"/>
        </w:rPr>
        <w:t xml:space="preserve"> </w:t>
      </w:r>
      <w:r>
        <w:rPr>
          <w:color w:val="000000"/>
          <w:sz w:val="28"/>
          <w:highlight w:val="white"/>
        </w:rPr>
        <w:t>Песенный материал содержит аутентичный разговорный язык, приобщает к культуре страны изучаемого языка.</w:t>
      </w:r>
    </w:p>
    <w:p w14:paraId="4A000000">
      <w:pPr>
        <w:pStyle w:val="Style_2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При разучивании песен часто используем </w:t>
      </w:r>
      <w:r>
        <w:rPr>
          <w:b w:val="1"/>
          <w:color w:val="000000"/>
          <w:sz w:val="28"/>
          <w:highlight w:val="white"/>
        </w:rPr>
        <w:t>метод полного физического реагирования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(</w:t>
      </w:r>
      <w:r>
        <w:rPr>
          <w:color w:val="000000"/>
          <w:sz w:val="28"/>
          <w:highlight w:val="white"/>
        </w:rPr>
        <w:t>дети</w:t>
      </w:r>
      <w:r>
        <w:rPr>
          <w:color w:val="000000"/>
          <w:sz w:val="28"/>
          <w:highlight w:val="white"/>
        </w:rPr>
        <w:t xml:space="preserve"> исполняя песню </w:t>
      </w:r>
      <w:r>
        <w:rPr>
          <w:color w:val="000000"/>
          <w:sz w:val="28"/>
          <w:highlight w:val="white"/>
        </w:rPr>
        <w:t>инсценируют её, выполняя движения).</w:t>
      </w:r>
    </w:p>
    <w:p w14:paraId="4B000000">
      <w:pPr>
        <w:pStyle w:val="Style_2"/>
        <w:spacing w:after="150" w:before="0"/>
        <w:ind/>
        <w:rPr>
          <w:color w:val="000000"/>
          <w:sz w:val="28"/>
          <w:highlight w:val="white"/>
        </w:rPr>
      </w:pPr>
      <w:r>
        <w:rPr>
          <w:b w:val="1"/>
          <w:color w:val="000000"/>
          <w:sz w:val="28"/>
        </w:rPr>
        <w:t>Инсценирование, разучивание диалогов, стихов</w:t>
      </w:r>
      <w:r>
        <w:rPr>
          <w:color w:val="000000"/>
          <w:sz w:val="28"/>
        </w:rPr>
        <w:t> </w:t>
      </w:r>
      <w:r>
        <w:rPr>
          <w:color w:val="000000"/>
          <w:sz w:val="28"/>
          <w:highlight w:val="white"/>
        </w:rPr>
        <w:t>– это трудоёмкая, но увлекательная и интересная работа не только для педагога, но и для учащихся.    Так, на уроке английского языка дети с удовольствием рассказывают стихи, составляют диалоги, акцент делается на этикетные нормы общения, с целью научить детей адаптироваться в реальных ситуациях</w:t>
      </w:r>
      <w:r>
        <w:rPr>
          <w:color w:val="000000"/>
          <w:sz w:val="28"/>
          <w:highlight w:val="white"/>
        </w:rPr>
        <w:t>.</w:t>
      </w:r>
    </w:p>
    <w:p w14:paraId="4C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Слайд №15</w:t>
      </w:r>
      <w:r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1"/>
          <w:color w:val="000000"/>
          <w:sz w:val="28"/>
        </w:rPr>
        <w:t>творческих заданий</w:t>
      </w:r>
      <w:r>
        <w:rPr>
          <w:rFonts w:ascii="Times New Roman" w:hAnsi="Times New Roman"/>
          <w:color w:val="000000"/>
          <w:sz w:val="28"/>
        </w:rPr>
        <w:t xml:space="preserve"> на уроке, также способствует развитию креативности:</w:t>
      </w:r>
    </w:p>
    <w:p w14:paraId="4D000000">
      <w:pPr>
        <w:spacing w:after="0" w:line="240" w:lineRule="auto"/>
        <w:ind w:firstLine="3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придумать другую концовку рассказа (грустную или весёлую);</w:t>
      </w:r>
    </w:p>
    <w:p w14:paraId="4E000000">
      <w:pPr>
        <w:spacing w:after="0" w:line="240" w:lineRule="auto"/>
        <w:ind w:firstLine="3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придумать и написать рассказ по серии картинок;</w:t>
      </w:r>
    </w:p>
    <w:p w14:paraId="4F000000">
      <w:pPr>
        <w:spacing w:after="0" w:line="240" w:lineRule="auto"/>
        <w:ind w:firstLine="3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сделать рисунок по прочитанному;</w:t>
      </w:r>
    </w:p>
    <w:p w14:paraId="50000000">
      <w:pPr>
        <w:spacing w:after="0" w:line="240" w:lineRule="auto"/>
        <w:ind w:firstLine="3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узнать свои корни, нарисовать генеалогическое дерево, сделать сообщение (тема «Семья»);</w:t>
      </w:r>
    </w:p>
    <w:p w14:paraId="51000000">
      <w:pPr>
        <w:spacing w:after="0" w:line="240" w:lineRule="auto"/>
        <w:ind w:firstLine="3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разыграть диалог между персонажами текста;</w:t>
      </w:r>
    </w:p>
    <w:p w14:paraId="52000000">
      <w:pPr>
        <w:spacing w:after="0" w:line="240" w:lineRule="auto"/>
        <w:ind w:firstLine="3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составить рецепт любимого блюда и дать ему рекламу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(тема «Еда»);</w:t>
      </w:r>
    </w:p>
    <w:p w14:paraId="53000000">
      <w:pPr>
        <w:spacing w:after="0" w:line="240" w:lineRule="auto"/>
        <w:ind w:firstLine="3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сделать поэтический перевод стихотворения на русский язык (учащиеся переводят сонеты Шекспира, стихотворение Р. Киплинга «Если»).</w:t>
      </w:r>
    </w:p>
    <w:p w14:paraId="54000000">
      <w:pPr>
        <w:pStyle w:val="Style_2"/>
        <w:spacing w:after="0" w:before="0"/>
        <w:ind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  </w:t>
      </w:r>
      <w:r>
        <w:rPr>
          <w:b w:val="1"/>
          <w:color w:val="000000"/>
          <w:sz w:val="28"/>
          <w:highlight w:val="white"/>
        </w:rPr>
        <w:t>Слайд №16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  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Огромное значение в развитии креативного мышления </w:t>
      </w:r>
      <w:r>
        <w:rPr>
          <w:color w:val="000000"/>
          <w:sz w:val="28"/>
          <w:highlight w:val="white"/>
        </w:rPr>
        <w:t xml:space="preserve">имеют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естандартные уроки: </w:t>
      </w:r>
      <w:r>
        <w:rPr>
          <w:b w:val="1"/>
          <w:color w:val="000000"/>
          <w:sz w:val="28"/>
        </w:rPr>
        <w:t>урок- театр</w:t>
      </w:r>
      <w:r>
        <w:rPr>
          <w:color w:val="000000"/>
          <w:sz w:val="28"/>
        </w:rPr>
        <w:t>, где уч</w:t>
      </w:r>
      <w:r>
        <w:rPr>
          <w:color w:val="000000"/>
          <w:sz w:val="28"/>
        </w:rPr>
        <w:t>еники</w:t>
      </w:r>
      <w:r>
        <w:rPr>
          <w:color w:val="000000"/>
          <w:sz w:val="28"/>
        </w:rPr>
        <w:t xml:space="preserve"> инсценируют сказки и произведения английских и американских писателей, </w:t>
      </w:r>
      <w:r>
        <w:rPr>
          <w:b w:val="1"/>
          <w:color w:val="000000"/>
          <w:sz w:val="28"/>
        </w:rPr>
        <w:t>урок- концерт</w:t>
      </w:r>
      <w:r>
        <w:rPr>
          <w:color w:val="000000"/>
          <w:sz w:val="28"/>
        </w:rPr>
        <w:t>, на котором демонстрируется знание выученных за год песенок и стихов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урок- путешествие</w:t>
      </w:r>
      <w:r>
        <w:rPr>
          <w:color w:val="000000"/>
          <w:sz w:val="28"/>
        </w:rPr>
        <w:t xml:space="preserve"> в страну знаний по разным станциям: «Фонетическая», </w:t>
      </w:r>
      <w:r>
        <w:rPr>
          <w:color w:val="000000"/>
          <w:sz w:val="28"/>
        </w:rPr>
        <w:t xml:space="preserve">«Лексическая», «Грамматическая», «Читательская», «Физкультурная», «Музыкальная». </w:t>
      </w:r>
    </w:p>
    <w:p w14:paraId="55000000">
      <w:pPr>
        <w:pStyle w:val="Style_2"/>
        <w:spacing w:after="0" w:before="0"/>
        <w:ind/>
        <w:rPr>
          <w:color w:val="000000"/>
          <w:sz w:val="28"/>
          <w:highlight w:val="white"/>
        </w:rPr>
      </w:pPr>
      <w:r>
        <w:rPr>
          <w:b w:val="1"/>
          <w:sz w:val="28"/>
        </w:rPr>
        <w:t>Во внеурочной деятельности</w:t>
      </w:r>
      <w:r>
        <w:rPr>
          <w:sz w:val="28"/>
        </w:rPr>
        <w:t xml:space="preserve"> предоставляется еще более ощутимая по отдаче возможность </w:t>
      </w:r>
      <w:r>
        <w:rPr>
          <w:sz w:val="28"/>
        </w:rPr>
        <w:t>развития творческих способностей</w:t>
      </w:r>
      <w:r>
        <w:rPr>
          <w:sz w:val="28"/>
        </w:rPr>
        <w:t>, где ребенок способен почувствовать веру в себя, в свои способности и пережить успех собственной деятельности, причём неоднократно, так как видов деятельности очень много.</w:t>
      </w:r>
      <w:r>
        <w:rPr>
          <w:sz w:val="28"/>
        </w:rPr>
        <w:br/>
      </w:r>
      <w:r>
        <w:rPr>
          <w:b w:val="1"/>
          <w:sz w:val="28"/>
        </w:rPr>
        <w:t>Слайд № 17</w:t>
      </w:r>
      <w:r>
        <w:rPr>
          <w:sz w:val="28"/>
        </w:rPr>
        <w:t xml:space="preserve">     </w:t>
      </w:r>
      <w:r>
        <w:rPr>
          <w:sz w:val="28"/>
        </w:rPr>
        <w:t xml:space="preserve">Можно выделить несколько </w:t>
      </w:r>
      <w:r>
        <w:rPr>
          <w:b w:val="1"/>
          <w:sz w:val="28"/>
        </w:rPr>
        <w:t>направлений внеурочной деятельности</w:t>
      </w:r>
      <w:r>
        <w:rPr>
          <w:sz w:val="28"/>
        </w:rPr>
        <w:t xml:space="preserve"> по английскому языку:</w:t>
      </w:r>
      <w:r>
        <w:rPr>
          <w:sz w:val="28"/>
        </w:rPr>
        <w:br/>
      </w:r>
      <w:r>
        <w:rPr>
          <w:b w:val="1"/>
          <w:sz w:val="28"/>
        </w:rPr>
        <w:t>Учебно-познавательное направление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- элективные курсы; </w:t>
      </w:r>
      <w:r>
        <w:rPr>
          <w:sz w:val="28"/>
        </w:rPr>
        <w:br/>
      </w:r>
      <w:r>
        <w:rPr>
          <w:sz w:val="28"/>
        </w:rPr>
        <w:t>- предметные олимпиады и конкурсы</w:t>
      </w:r>
    </w:p>
    <w:p w14:paraId="5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предметные недели;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научно-исследовательские конференции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Культурно – просветительное направление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</w:rPr>
        <w:t>- виртуальные экскурсии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литературные гостиные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Эстетическое направление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</w:rPr>
        <w:t>- выставки творческих работ учащихся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концерты художественной самодеятельности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- театрализованные представления</w:t>
      </w:r>
    </w:p>
    <w:p w14:paraId="5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некоторых детей участие во Всероссийских конкурсах и других проектах становится открытием новых возможностей. Конечно, главное в любом конкурсе не столько победа, сколько само участие. </w:t>
      </w:r>
    </w:p>
    <w:p w14:paraId="58000000">
      <w:pPr>
        <w:spacing w:after="0" w:line="240" w:lineRule="auto"/>
        <w:ind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С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лайд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№ 18</w:t>
      </w:r>
      <w:r>
        <w:rPr>
          <w:rFonts w:ascii="Times New Roman" w:hAnsi="Times New Roman"/>
          <w:color w:val="000000"/>
          <w:sz w:val="28"/>
          <w:highlight w:val="white"/>
        </w:rPr>
        <w:t xml:space="preserve">   Ежегодно ученики участвуют в </w:t>
      </w:r>
      <w:r>
        <w:rPr>
          <w:rFonts w:ascii="Times New Roman" w:hAnsi="Times New Roman"/>
          <w:b w:val="1"/>
          <w:color w:val="000000"/>
          <w:sz w:val="28"/>
        </w:rPr>
        <w:t>Предметной неделе</w:t>
      </w:r>
      <w:r>
        <w:rPr>
          <w:rFonts w:ascii="Times New Roman" w:hAnsi="Times New Roman"/>
          <w:color w:val="000000"/>
          <w:sz w:val="28"/>
          <w:highlight w:val="white"/>
        </w:rPr>
        <w:t>, которая способствует развитию познавательного интереса учащихся, повышает интерес к изучению предмета.</w:t>
      </w:r>
    </w:p>
    <w:p w14:paraId="5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sz w:val="28"/>
        </w:rPr>
        <w:t>Слайд № 19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Во время Н</w:t>
      </w:r>
      <w:r>
        <w:rPr>
          <w:rFonts w:ascii="Times New Roman" w:hAnsi="Times New Roman"/>
          <w:color w:val="000000"/>
          <w:sz w:val="28"/>
          <w:highlight w:val="white"/>
        </w:rPr>
        <w:t>едели английского языка ребята</w:t>
      </w:r>
      <w:r>
        <w:rPr>
          <w:rFonts w:ascii="Times New Roman" w:hAnsi="Times New Roman"/>
          <w:color w:val="000000"/>
          <w:sz w:val="28"/>
          <w:highlight w:val="white"/>
        </w:rPr>
        <w:t xml:space="preserve"> принимают активное </w:t>
      </w:r>
      <w:r>
        <w:rPr>
          <w:rFonts w:ascii="Times New Roman" w:hAnsi="Times New Roman"/>
          <w:color w:val="000000"/>
          <w:sz w:val="28"/>
          <w:highlight w:val="white"/>
        </w:rPr>
        <w:t>участие  во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всех мероприятиях: конкурс проектов, викторины, </w:t>
      </w:r>
      <w:r>
        <w:rPr>
          <w:rFonts w:ascii="Times New Roman" w:hAnsi="Times New Roman"/>
          <w:sz w:val="28"/>
        </w:rPr>
        <w:t xml:space="preserve">театрализованные представления, литературные гостиные,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Stand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up</w:t>
      </w:r>
      <w:r>
        <w:rPr>
          <w:rFonts w:ascii="Times New Roman" w:hAnsi="Times New Roman"/>
          <w:sz w:val="28"/>
        </w:rPr>
        <w:t xml:space="preserve">» на английском языке, </w:t>
      </w:r>
      <w:r>
        <w:rPr>
          <w:rFonts w:ascii="Times New Roman" w:hAnsi="Times New Roman"/>
          <w:sz w:val="28"/>
        </w:rPr>
        <w:t>интеллектуальные игры «Брейн-ринг», «Слабое звено», «Самый умный»,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 Эрудит», КВН и др.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 </w:t>
      </w:r>
    </w:p>
    <w:p w14:paraId="5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  </w:t>
      </w:r>
      <w:r>
        <w:rPr>
          <w:rFonts w:ascii="Times New Roman" w:hAnsi="Times New Roman"/>
          <w:color w:val="000000"/>
          <w:sz w:val="28"/>
          <w:highlight w:val="white"/>
        </w:rPr>
        <w:t>Неделя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"https://pandia.ru/text/category/inostrannie_yaziki/" \o "Иностранные языки"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иностранных языков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> дает ребятам возможность на практике применить свои знания, независимо от уровня, и дает возможность поверить в свои силы в изучении иностранного языка,</w:t>
      </w:r>
      <w:r>
        <w:rPr>
          <w:rFonts w:ascii="Times New Roman" w:hAnsi="Times New Roman"/>
          <w:sz w:val="28"/>
        </w:rPr>
        <w:t xml:space="preserve"> позволяет раскрыть порой «дремлющие» таланты.</w:t>
      </w:r>
    </w:p>
    <w:p w14:paraId="5B000000">
      <w:pPr>
        <w:spacing w:after="0" w:line="240" w:lineRule="auto"/>
        <w:ind w:firstLine="30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Таким образом, все эти нехитрые приёмы, используемые в работе, способствуют развитию креативного мышления и изобретательных способностей учащихся, обогащают их не только интеллектуально, но и личностно. И, конечно же, наша задача при обучении иностранному языку - увлечь, а не развлечь, научить, а не навредить, развить, а не забить. </w:t>
      </w:r>
      <w:r>
        <w:rPr>
          <w:rFonts w:ascii="Times New Roman" w:hAnsi="Times New Roman"/>
          <w:b w:val="1"/>
          <w:color w:val="000000"/>
          <w:sz w:val="28"/>
        </w:rPr>
        <w:t>Важно не обрезать ученикам крылья, а создавать для них ситуации творчества и успеха.</w:t>
      </w:r>
    </w:p>
    <w:p w14:paraId="5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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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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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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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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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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List Paragraph"/>
    <w:basedOn w:val="Style_3"/>
    <w:link w:val="Style_1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_ch" w:type="character">
    <w:name w:val="List Paragraph"/>
    <w:basedOn w:val="Style_3_ch"/>
    <w:link w:val="Style_1"/>
    <w:rPr>
      <w:rFonts w:ascii="Times New Roman" w:hAnsi="Times New Roman"/>
      <w:sz w:val="24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2023-03-30T19:40:03Z</dcterms:modified>
</cp:coreProperties>
</file>