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25" w:rsidRPr="00864C25" w:rsidRDefault="00864C25" w:rsidP="00864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План</w:t>
      </w:r>
    </w:p>
    <w:p w:rsidR="00BF1426" w:rsidRDefault="00864C25" w:rsidP="00864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426">
        <w:rPr>
          <w:rFonts w:ascii="Times New Roman" w:hAnsi="Times New Roman" w:cs="Times New Roman"/>
          <w:sz w:val="24"/>
          <w:szCs w:val="24"/>
        </w:rPr>
        <w:t xml:space="preserve">МБОУ Центр образования г. </w:t>
      </w:r>
      <w:proofErr w:type="spellStart"/>
      <w:r w:rsidR="00BF1426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BF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25" w:rsidRPr="00864C25" w:rsidRDefault="00864C25" w:rsidP="00864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864C2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b/>
          <w:sz w:val="24"/>
          <w:szCs w:val="24"/>
        </w:rPr>
        <w:t>Цель:</w:t>
      </w:r>
      <w:r w:rsidRPr="00864C25">
        <w:rPr>
          <w:rFonts w:ascii="Times New Roman" w:hAnsi="Times New Roman" w:cs="Times New Roman"/>
          <w:sz w:val="24"/>
          <w:szCs w:val="24"/>
        </w:rPr>
        <w:t xml:space="preserve"> создание целостной системы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 xml:space="preserve">сопровождения,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4C25">
        <w:rPr>
          <w:rFonts w:ascii="Times New Roman" w:hAnsi="Times New Roman" w:cs="Times New Roman"/>
          <w:sz w:val="24"/>
          <w:szCs w:val="24"/>
        </w:rPr>
        <w:t>беспечивающей оптимальные условия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для детей в соответствии с их возрастными и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особенностями, уровнем актуального развития, состоянием соматического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нервно-психического здоровья.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C2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1. Выявление и ранняя диагностика отклонений в развитии,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характера и причин, или других состояний.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2. Комплексное обследование детей с ОВЗ, а также детей,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трудности в обучении и адаптации с целью обеспечения им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C25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64C25">
        <w:rPr>
          <w:rFonts w:ascii="Times New Roman" w:hAnsi="Times New Roman" w:cs="Times New Roman"/>
          <w:sz w:val="24"/>
          <w:szCs w:val="24"/>
        </w:rPr>
        <w:t>разовательном процессе.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3. Выявление резервных возможностей ребенка,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одаренного, разработка рекомендаций по оптимизации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C25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4. Составление оптимальной для развития ребенка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программы психолого-педагогического сопровождения.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с целью профилактики физических, интеллектуальных и эмоциональных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перегрузок и срывов.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6. Подготовка и ведение документации, отражающей динамику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актуального развития ребенка, программу 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воспитательных мер в целях коррекции отклонений в развитии.</w:t>
      </w:r>
    </w:p>
    <w:p w:rsidR="00864C25" w:rsidRPr="00864C25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7. Консультирование педагогов и родителей в решении конфликтных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ситуаций.</w:t>
      </w:r>
    </w:p>
    <w:p w:rsidR="0094600B" w:rsidRDefault="00864C25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5">
        <w:rPr>
          <w:rFonts w:ascii="Times New Roman" w:hAnsi="Times New Roman" w:cs="Times New Roman"/>
          <w:sz w:val="24"/>
          <w:szCs w:val="24"/>
        </w:rPr>
        <w:t>8. Организация взаимодействия с учреждениями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положительной динамики в процессе реализации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>ориентированной программы, коррекции выявленных недостатков.</w:t>
      </w:r>
    </w:p>
    <w:p w:rsidR="0023249D" w:rsidRDefault="0023249D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9D" w:rsidRDefault="0023249D" w:rsidP="002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36"/>
        <w:gridCol w:w="1928"/>
        <w:gridCol w:w="2409"/>
      </w:tblGrid>
      <w:tr w:rsidR="0023249D" w:rsidRPr="0023249D" w:rsidTr="002873BA">
        <w:trPr>
          <w:trHeight w:val="525"/>
        </w:trPr>
        <w:tc>
          <w:tcPr>
            <w:tcW w:w="591" w:type="dxa"/>
          </w:tcPr>
          <w:p w:rsidR="0023249D" w:rsidRPr="0023249D" w:rsidRDefault="0023249D" w:rsidP="0023249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п/п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58" w:lineRule="exact"/>
              <w:ind w:left="135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1928" w:type="dxa"/>
          </w:tcPr>
          <w:p w:rsidR="0023249D" w:rsidRPr="0023249D" w:rsidRDefault="0023249D" w:rsidP="002873BA">
            <w:pPr>
              <w:spacing w:line="258" w:lineRule="exact"/>
              <w:ind w:right="70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Сроки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58" w:lineRule="exact"/>
              <w:ind w:left="42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Ответственные</w:t>
            </w:r>
            <w:proofErr w:type="spellEnd"/>
          </w:p>
        </w:tc>
      </w:tr>
      <w:tr w:rsidR="0023249D" w:rsidRPr="0023249D" w:rsidTr="00A4502B">
        <w:trPr>
          <w:trHeight w:val="278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Диагностическое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="00742309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направление</w:t>
            </w:r>
            <w:proofErr w:type="spellEnd"/>
          </w:p>
        </w:tc>
      </w:tr>
      <w:tr w:rsidR="0023249D" w:rsidRPr="0023249D" w:rsidTr="002873BA">
        <w:trPr>
          <w:trHeight w:val="838"/>
        </w:trPr>
        <w:tc>
          <w:tcPr>
            <w:tcW w:w="591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Наблюдение и обследование вновь</w:t>
            </w:r>
          </w:p>
          <w:p w:rsidR="0023249D" w:rsidRPr="0023249D" w:rsidRDefault="0023249D" w:rsidP="0023249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поступивших в школу учащихся для</w:t>
            </w:r>
          </w:p>
          <w:p w:rsidR="0023249D" w:rsidRPr="0023249D" w:rsidRDefault="0023249D" w:rsidP="0023249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определения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дальнейшей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помощи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smallCaps/>
                <w:w w:val="88"/>
                <w:lang w:eastAsia="ru-RU" w:bidi="ru-RU"/>
              </w:rPr>
              <w:t>в</w:t>
            </w:r>
            <w:r w:rsidRPr="0023249D">
              <w:rPr>
                <w:rFonts w:ascii="Times New Roman" w:eastAsia="Times New Roman" w:hAnsi="Times New Roman" w:cs="Times New Roman"/>
                <w:spacing w:val="4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т</w:t>
            </w:r>
            <w:r w:rsidRPr="0023249D">
              <w:rPr>
                <w:rFonts w:ascii="Times New Roman" w:eastAsia="Times New Roman" w:hAnsi="Times New Roman" w:cs="Times New Roman"/>
                <w:spacing w:val="-1"/>
                <w:w w:val="99"/>
                <w:lang w:eastAsia="ru-RU" w:bidi="ru-RU"/>
              </w:rPr>
              <w:t>ече</w:t>
            </w:r>
            <w:r w:rsidRPr="0023249D">
              <w:rPr>
                <w:rFonts w:ascii="Times New Roman" w:eastAsia="Times New Roman" w:hAnsi="Times New Roman" w:cs="Times New Roman"/>
                <w:spacing w:val="1"/>
                <w:w w:val="99"/>
                <w:lang w:eastAsia="ru-RU" w:bidi="ru-RU"/>
              </w:rPr>
              <w:t>ни</w:t>
            </w:r>
            <w:r w:rsidRPr="0023249D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е</w:t>
            </w:r>
            <w:proofErr w:type="spellEnd"/>
          </w:p>
          <w:p w:rsidR="0023249D" w:rsidRPr="0023249D" w:rsidRDefault="0023249D" w:rsidP="0023249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3" w:lineRule="exact"/>
              <w:ind w:left="2094" w:right="2010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Учащиеся</w:t>
            </w:r>
            <w:proofErr w:type="spellEnd"/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536" w:type="dxa"/>
          </w:tcPr>
          <w:p w:rsidR="002873BA" w:rsidRDefault="0023249D" w:rsidP="0023249D">
            <w:pPr>
              <w:ind w:left="110" w:right="43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Адаптация первоклассников к школьному обучению. </w:t>
            </w:r>
          </w:p>
          <w:p w:rsidR="0023249D" w:rsidRPr="0023249D" w:rsidRDefault="0023249D" w:rsidP="0023249D">
            <w:pPr>
              <w:ind w:left="110" w:right="43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Выявление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проблем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адаптационного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периода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-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ind w:left="111" w:right="36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Педагог-психолог, 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учитель-логопед,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классные руководители 1-х</w:t>
            </w:r>
          </w:p>
          <w:p w:rsidR="0023249D" w:rsidRPr="0023249D" w:rsidRDefault="0023249D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классов</w:t>
            </w:r>
          </w:p>
        </w:tc>
      </w:tr>
      <w:tr w:rsidR="0023249D" w:rsidRPr="0023249D" w:rsidTr="002873BA">
        <w:trPr>
          <w:trHeight w:val="1108"/>
        </w:trPr>
        <w:tc>
          <w:tcPr>
            <w:tcW w:w="591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536" w:type="dxa"/>
          </w:tcPr>
          <w:p w:rsidR="002873BA" w:rsidRDefault="0023249D" w:rsidP="0023249D">
            <w:pPr>
              <w:ind w:left="110" w:right="43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Адаптация пятиклассников к школьному обучению. </w:t>
            </w:r>
          </w:p>
          <w:p w:rsidR="0023249D" w:rsidRPr="0023249D" w:rsidRDefault="0023249D" w:rsidP="0023249D">
            <w:pPr>
              <w:ind w:left="110" w:right="43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Выявление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проблем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адаптационного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периода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-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ind w:left="111" w:right="36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Педагог-психолог, классные руководители 5-х</w:t>
            </w:r>
          </w:p>
          <w:p w:rsidR="0023249D" w:rsidRPr="0023249D" w:rsidRDefault="002873BA" w:rsidP="0023249D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лассов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председатель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1377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ind w:left="110" w:right="25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Обследование учащихся 4 классов с целью подготовки к переходу в 5 класс. Готовность учащихся начальной школы к переходу на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третий уровень обучения.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март-апрель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536" w:type="dxa"/>
          </w:tcPr>
          <w:p w:rsidR="0023249D" w:rsidRPr="0023249D" w:rsidRDefault="0023249D" w:rsidP="002873BA">
            <w:pPr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Оценка уровня развития познавательной сферы учащихся 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ноябрь-декабрь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ind w:left="111" w:right="8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Классные руководители</w:t>
            </w:r>
          </w:p>
          <w:p w:rsidR="0023249D" w:rsidRPr="0023249D" w:rsidRDefault="002873BA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42" w:lineRule="auto"/>
              <w:ind w:left="110" w:right="2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Комплексное психодиагностическое обследование учащихся 10 классов.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ноябрь-декабрь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ind w:left="111" w:right="46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Классные руководители 9-х</w:t>
            </w:r>
          </w:p>
          <w:p w:rsidR="0023249D" w:rsidRPr="0023249D" w:rsidRDefault="0023249D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классов</w:t>
            </w:r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ind w:left="110" w:right="59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Наблюдение и обследование обучающихся школы с целью выявления проблем в развитии и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поведении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запросу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ind w:left="110" w:right="62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Осуществление психолого- педагогической диагностики учащихся, выявление резервных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возможностей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развития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запросу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7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Консультационное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направление</w:t>
            </w:r>
            <w:proofErr w:type="spellEnd"/>
          </w:p>
        </w:tc>
      </w:tr>
      <w:tr w:rsidR="0023249D" w:rsidRPr="0023249D" w:rsidTr="00A4502B">
        <w:trPr>
          <w:trHeight w:val="278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Родители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законные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представители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</w:tc>
      </w:tr>
      <w:tr w:rsidR="0023249D" w:rsidRPr="0023249D" w:rsidTr="002873BA">
        <w:trPr>
          <w:trHeight w:val="825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37" w:lineRule="auto"/>
              <w:ind w:left="110" w:right="2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Индивидуальное консультирование родителей по данным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диагностического обследования.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37" w:lineRule="auto"/>
              <w:ind w:left="110" w:right="69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итогам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диагностики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1103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42" w:lineRule="auto"/>
              <w:ind w:left="110" w:right="40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Индивидуальные консультации по вопросам воспитания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</w:t>
            </w:r>
            <w:proofErr w:type="gram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обучения</w:t>
            </w:r>
            <w:proofErr w:type="gramEnd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обучающихся с</w:t>
            </w:r>
          </w:p>
          <w:p w:rsidR="0023249D" w:rsidRPr="00742309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нарушениями развития.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830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Индивидуальные консультации</w:t>
            </w:r>
          </w:p>
          <w:p w:rsidR="0023249D" w:rsidRPr="0023249D" w:rsidRDefault="0023249D" w:rsidP="0023249D">
            <w:pPr>
              <w:spacing w:before="7" w:line="274" w:lineRule="exact"/>
              <w:ind w:left="110" w:right="162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«Трудности адаптации первоклассников».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551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Консультации в решении сложных и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конфликтных ситуаций.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3" w:lineRule="exact"/>
              <w:ind w:left="2085" w:right="207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Учителя-предметники</w:t>
            </w:r>
            <w:proofErr w:type="spellEnd"/>
          </w:p>
        </w:tc>
      </w:tr>
      <w:tr w:rsidR="0023249D" w:rsidRPr="0023249D" w:rsidTr="002873BA">
        <w:trPr>
          <w:trHeight w:val="830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Индивидуальное консультирование</w:t>
            </w:r>
          </w:p>
          <w:p w:rsidR="0023249D" w:rsidRPr="0023249D" w:rsidRDefault="0023249D" w:rsidP="0023249D">
            <w:pPr>
              <w:spacing w:before="7" w:line="274" w:lineRule="exact"/>
              <w:ind w:left="110" w:right="6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педагогов по данным диагностического обследования.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2873BA">
        <w:trPr>
          <w:trHeight w:val="830"/>
        </w:trPr>
        <w:tc>
          <w:tcPr>
            <w:tcW w:w="591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Индивидуальное консультирование</w:t>
            </w:r>
          </w:p>
          <w:p w:rsidR="0023249D" w:rsidRPr="0023249D" w:rsidRDefault="0023249D" w:rsidP="0023249D">
            <w:pPr>
              <w:spacing w:before="7" w:line="274" w:lineRule="exact"/>
              <w:ind w:left="110" w:right="2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педагогов по организации и планированию работы с учащимися,</w:t>
            </w:r>
          </w:p>
        </w:tc>
        <w:tc>
          <w:tcPr>
            <w:tcW w:w="1928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</w:tbl>
    <w:p w:rsidR="0023249D" w:rsidRPr="0023249D" w:rsidRDefault="0023249D" w:rsidP="00232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23249D" w:rsidRPr="0023249D">
          <w:pgSz w:w="1190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099"/>
        <w:gridCol w:w="2126"/>
        <w:gridCol w:w="2409"/>
      </w:tblGrid>
      <w:tr w:rsidR="0023249D" w:rsidRPr="0023249D" w:rsidTr="00A4502B">
        <w:trPr>
          <w:trHeight w:val="277"/>
        </w:trPr>
        <w:tc>
          <w:tcPr>
            <w:tcW w:w="830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имеющими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нарушения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развитии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09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Консультации в решении сложных и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конфликтных ситуаций.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3" w:lineRule="exact"/>
              <w:ind w:left="2094" w:right="20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Учащиеся</w:t>
            </w:r>
            <w:proofErr w:type="spellEnd"/>
          </w:p>
        </w:tc>
      </w:tr>
      <w:tr w:rsidR="0023249D" w:rsidRPr="0023249D" w:rsidTr="00A4502B">
        <w:trPr>
          <w:trHeight w:val="830"/>
        </w:trPr>
        <w:tc>
          <w:tcPr>
            <w:tcW w:w="830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37" w:lineRule="auto"/>
              <w:ind w:left="110" w:right="2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Индивидуальное консультирование по адекватному взаимодействию со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взрослыми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сверстниками</w:t>
            </w:r>
            <w:proofErr w:type="spellEnd"/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37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Консультации в решении сложных и</w:t>
            </w:r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конфликтных ситуаций.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8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Психолого-медико-педагогическое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сопровождение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Проведение занятий по адаптации с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учениками 1 класса.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I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Проведение занятий по адаптации с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учениками 5 класса.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I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23249D" w:rsidRPr="0023249D" w:rsidTr="00A4502B">
        <w:trPr>
          <w:trHeight w:val="825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37" w:lineRule="auto"/>
              <w:ind w:left="110" w:right="1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Проведение занятий с учащимися 5– х классов по предупреждению</w:t>
            </w:r>
          </w:p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проблем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школьной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дезадаптации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I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23249D" w:rsidRPr="0023249D" w:rsidTr="00A4502B">
        <w:trPr>
          <w:trHeight w:val="830"/>
        </w:trPr>
        <w:tc>
          <w:tcPr>
            <w:tcW w:w="830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37" w:lineRule="auto"/>
              <w:ind w:left="110" w:right="20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Проведение коррекционных и развивающих мероприятий с детьми</w:t>
            </w:r>
          </w:p>
          <w:p w:rsidR="0023249D" w:rsidRPr="0023249D" w:rsidRDefault="0023249D" w:rsidP="0023249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группы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риска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».</w:t>
            </w:r>
          </w:p>
        </w:tc>
        <w:tc>
          <w:tcPr>
            <w:tcW w:w="2126" w:type="dxa"/>
          </w:tcPr>
          <w:p w:rsidR="0023249D" w:rsidRPr="0023249D" w:rsidRDefault="0023249D" w:rsidP="00E8757E">
            <w:pPr>
              <w:spacing w:line="237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E8757E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у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3B6160" w:rsidRPr="0023249D" w:rsidTr="00A4502B">
        <w:trPr>
          <w:trHeight w:val="830"/>
        </w:trPr>
        <w:tc>
          <w:tcPr>
            <w:tcW w:w="830" w:type="dxa"/>
          </w:tcPr>
          <w:p w:rsidR="003B6160" w:rsidRPr="003B6160" w:rsidRDefault="003B6160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4099" w:type="dxa"/>
          </w:tcPr>
          <w:p w:rsidR="003B6160" w:rsidRPr="003B6160" w:rsidRDefault="003B6160" w:rsidP="0023249D">
            <w:pPr>
              <w:spacing w:line="237" w:lineRule="auto"/>
              <w:ind w:left="110" w:right="20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Разработка мероприятий(программ) реабилитации ребенка –инвалида по исполнению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определенных ИПР</w:t>
            </w:r>
          </w:p>
        </w:tc>
        <w:tc>
          <w:tcPr>
            <w:tcW w:w="2126" w:type="dxa"/>
          </w:tcPr>
          <w:p w:rsidR="003B6160" w:rsidRPr="003B6160" w:rsidRDefault="003B6160" w:rsidP="00E8757E">
            <w:pPr>
              <w:spacing w:line="237" w:lineRule="auto"/>
              <w:ind w:left="110" w:right="5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3B6160" w:rsidRPr="003B6160" w:rsidRDefault="003B6160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7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Просветительское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3" w:lineRule="exact"/>
              <w:ind w:left="2094" w:right="207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Родители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законные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представители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</w:tr>
      <w:tr w:rsidR="0023249D" w:rsidRPr="0023249D" w:rsidTr="00A4502B">
        <w:trPr>
          <w:trHeight w:val="1434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42" w:lineRule="auto"/>
              <w:ind w:left="110" w:right="1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Выступление на собрании родителей будущих первоклассников</w:t>
            </w:r>
          </w:p>
          <w:p w:rsidR="0023249D" w:rsidRPr="0023249D" w:rsidRDefault="0023249D" w:rsidP="0023249D">
            <w:pPr>
              <w:spacing w:line="242" w:lineRule="auto"/>
              <w:ind w:left="110" w:right="2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«Психологическая готовность детей к обучению в школе»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3249D" w:rsidRPr="0023249D" w:rsidRDefault="0023249D" w:rsidP="0023249D">
            <w:pPr>
              <w:spacing w:before="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3249D" w:rsidRPr="0023249D" w:rsidRDefault="0023249D" w:rsidP="0023249D">
            <w:pPr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3249D" w:rsidRPr="0023249D" w:rsidRDefault="0023249D" w:rsidP="0023249D">
            <w:pPr>
              <w:spacing w:before="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3249D" w:rsidRPr="00742309" w:rsidRDefault="0023249D" w:rsidP="0023249D">
            <w:pPr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  <w:r w:rsid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, учитель-логопед</w:t>
            </w:r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Проблема адаптации</w:t>
            </w:r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первоклассников в школе.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2409" w:type="dxa"/>
          </w:tcPr>
          <w:p w:rsidR="0023249D" w:rsidRPr="00742309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  <w:r w:rsid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 учитель-логопед</w:t>
            </w:r>
          </w:p>
        </w:tc>
      </w:tr>
      <w:tr w:rsidR="0023249D" w:rsidRPr="0023249D" w:rsidTr="00A4502B">
        <w:trPr>
          <w:trHeight w:val="556"/>
        </w:trPr>
        <w:tc>
          <w:tcPr>
            <w:tcW w:w="830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Причины и последствия детской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агрессии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3" w:lineRule="exact"/>
              <w:ind w:left="2085" w:right="207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Учителя-предметники</w:t>
            </w:r>
            <w:proofErr w:type="spellEnd"/>
          </w:p>
        </w:tc>
      </w:tr>
      <w:tr w:rsidR="0023249D" w:rsidRPr="0023249D" w:rsidTr="00A4502B">
        <w:trPr>
          <w:trHeight w:val="1103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099" w:type="dxa"/>
          </w:tcPr>
          <w:p w:rsidR="0023249D" w:rsidRPr="0023249D" w:rsidRDefault="0023249D" w:rsidP="002873BA">
            <w:pPr>
              <w:ind w:left="110" w:right="14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Организации и планированию работы с обучающимися, имеющими нарушения в развитии. </w:t>
            </w: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Особенности</w:t>
            </w:r>
            <w:proofErr w:type="spellEnd"/>
            <w:r w:rsidR="00E8757E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детей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 ОВЗ.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графику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Психолого-социальные проблемы</w:t>
            </w:r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при обучении.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87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62" w:lineRule="exact"/>
              <w:ind w:left="2094" w:right="207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Экспертное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  <w:proofErr w:type="spellEnd"/>
          </w:p>
        </w:tc>
      </w:tr>
      <w:tr w:rsidR="0023249D" w:rsidRPr="0023249D" w:rsidTr="00A4502B">
        <w:trPr>
          <w:trHeight w:val="825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099" w:type="dxa"/>
          </w:tcPr>
          <w:p w:rsidR="0023249D" w:rsidRPr="0023249D" w:rsidRDefault="0023249D" w:rsidP="002873BA">
            <w:pPr>
              <w:spacing w:line="237" w:lineRule="auto"/>
              <w:ind w:left="110" w:right="20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Анализ диагностического материала по итогам обследований и</w:t>
            </w:r>
            <w:r w:rsid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наблюдений.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37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37" w:lineRule="auto"/>
              <w:ind w:left="111" w:right="101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педагоги</w:t>
            </w:r>
            <w:proofErr w:type="spellEnd"/>
          </w:p>
        </w:tc>
      </w:tr>
      <w:tr w:rsidR="0023249D" w:rsidRPr="0023249D" w:rsidTr="00A4502B">
        <w:trPr>
          <w:trHeight w:val="830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Экспертная оценка коррекционной</w:t>
            </w:r>
          </w:p>
          <w:p w:rsidR="0023249D" w:rsidRPr="0023249D" w:rsidRDefault="0023249D" w:rsidP="0023249D">
            <w:pPr>
              <w:spacing w:before="7" w:line="274" w:lineRule="exact"/>
              <w:ind w:left="110" w:right="9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помощи, оказанной ребенку с нарушением развития.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666"/>
        </w:trPr>
        <w:tc>
          <w:tcPr>
            <w:tcW w:w="830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37" w:lineRule="auto"/>
              <w:ind w:left="110" w:right="3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Экспертиза ИУП, индивидуальных рабочих программ по предметам.</w:t>
            </w:r>
          </w:p>
        </w:tc>
        <w:tc>
          <w:tcPr>
            <w:tcW w:w="2126" w:type="dxa"/>
          </w:tcPr>
          <w:p w:rsidR="0023249D" w:rsidRPr="0023249D" w:rsidRDefault="002873BA" w:rsidP="002873BA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Май </w:t>
            </w:r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099" w:type="dxa"/>
          </w:tcPr>
          <w:p w:rsidR="0023249D" w:rsidRPr="0023249D" w:rsidRDefault="002873BA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Пк</w:t>
            </w:r>
            <w:proofErr w:type="spellEnd"/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 учебный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год.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май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277"/>
        </w:trPr>
        <w:tc>
          <w:tcPr>
            <w:tcW w:w="9464" w:type="dxa"/>
            <w:gridSpan w:val="4"/>
          </w:tcPr>
          <w:p w:rsidR="0023249D" w:rsidRPr="0023249D" w:rsidRDefault="0023249D" w:rsidP="0023249D">
            <w:pPr>
              <w:spacing w:line="258" w:lineRule="exact"/>
              <w:ind w:left="2094" w:right="207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Организационно-методическое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  <w:proofErr w:type="spellEnd"/>
          </w:p>
        </w:tc>
      </w:tr>
      <w:tr w:rsidR="0023249D" w:rsidRPr="0023249D" w:rsidTr="00A4502B">
        <w:trPr>
          <w:trHeight w:val="273"/>
        </w:trPr>
        <w:tc>
          <w:tcPr>
            <w:tcW w:w="830" w:type="dxa"/>
          </w:tcPr>
          <w:p w:rsidR="0023249D" w:rsidRPr="0023249D" w:rsidRDefault="0023249D" w:rsidP="0023249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Изучение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нормативно-правовой</w:t>
            </w:r>
            <w:proofErr w:type="spellEnd"/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53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</w:tbl>
    <w:p w:rsidR="0023249D" w:rsidRPr="0023249D" w:rsidRDefault="0023249D" w:rsidP="0023249D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eastAsia="ru-RU" w:bidi="ru-RU"/>
        </w:rPr>
        <w:sectPr w:rsidR="0023249D" w:rsidRPr="0023249D">
          <w:pgSz w:w="1190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099"/>
        <w:gridCol w:w="2126"/>
        <w:gridCol w:w="2409"/>
      </w:tblGrid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документации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инструктивных</w:t>
            </w:r>
            <w:proofErr w:type="spellEnd"/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писем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приказов</w:t>
            </w:r>
            <w:proofErr w:type="spellEnd"/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Составление отчетной документации</w:t>
            </w:r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за учебный год.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830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Оформление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характеристик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обучающихся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Классные</w:t>
            </w:r>
            <w:proofErr w:type="spellEnd"/>
          </w:p>
          <w:p w:rsidR="0023249D" w:rsidRPr="0023249D" w:rsidRDefault="0023249D" w:rsidP="0023249D">
            <w:pPr>
              <w:spacing w:before="7" w:line="274" w:lineRule="exact"/>
              <w:ind w:left="111" w:right="4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руководители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Оформление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протоколов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ПМПк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Секретарь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830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Систематизация диагностического и</w:t>
            </w:r>
          </w:p>
          <w:p w:rsidR="0023249D" w:rsidRPr="0023249D" w:rsidRDefault="0023249D" w:rsidP="0023249D">
            <w:pPr>
              <w:spacing w:before="7" w:line="274" w:lineRule="exact"/>
              <w:ind w:left="110" w:right="16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коррекционно-развивающего материала по различным проблемам.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42" w:lineRule="auto"/>
              <w:ind w:left="110" w:right="5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551"/>
        </w:trPr>
        <w:tc>
          <w:tcPr>
            <w:tcW w:w="830" w:type="dxa"/>
          </w:tcPr>
          <w:p w:rsidR="0023249D" w:rsidRPr="0023249D" w:rsidRDefault="0023249D" w:rsidP="0023249D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4099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развивающих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программ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23249D" w:rsidRPr="0023249D" w:rsidRDefault="0023249D" w:rsidP="0023249D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</w:p>
          <w:p w:rsidR="0023249D" w:rsidRPr="0023249D" w:rsidRDefault="0023249D" w:rsidP="0023249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3249D" w:rsidRPr="0023249D" w:rsidRDefault="0023249D" w:rsidP="0023249D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</w:tbl>
    <w:p w:rsidR="0023249D" w:rsidRPr="0023249D" w:rsidRDefault="0023249D" w:rsidP="0023249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23249D" w:rsidRPr="0023249D" w:rsidRDefault="0023249D" w:rsidP="0023249D">
      <w:pPr>
        <w:widowControl w:val="0"/>
        <w:autoSpaceDE w:val="0"/>
        <w:autoSpaceDN w:val="0"/>
        <w:spacing w:before="87" w:after="0" w:line="240" w:lineRule="auto"/>
        <w:ind w:left="2399" w:right="2449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23249D">
        <w:rPr>
          <w:rFonts w:ascii="Times New Roman" w:eastAsia="Times New Roman" w:hAnsi="Times New Roman" w:cs="Times New Roman"/>
          <w:lang w:eastAsia="ru-RU" w:bidi="ru-RU"/>
        </w:rPr>
        <w:t xml:space="preserve">План </w:t>
      </w:r>
      <w:proofErr w:type="gramStart"/>
      <w:r w:rsidRPr="0023249D">
        <w:rPr>
          <w:rFonts w:ascii="Times New Roman" w:eastAsia="Times New Roman" w:hAnsi="Times New Roman" w:cs="Times New Roman"/>
          <w:lang w:eastAsia="ru-RU" w:bidi="ru-RU"/>
        </w:rPr>
        <w:t>заседаний  ПМПК</w:t>
      </w:r>
      <w:proofErr w:type="gramEnd"/>
    </w:p>
    <w:p w:rsidR="0023249D" w:rsidRPr="0023249D" w:rsidRDefault="0023249D" w:rsidP="002324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4536"/>
        <w:gridCol w:w="3120"/>
      </w:tblGrid>
      <w:tr w:rsidR="0023249D" w:rsidRPr="0023249D" w:rsidTr="00A4502B">
        <w:trPr>
          <w:trHeight w:val="585"/>
        </w:trPr>
        <w:tc>
          <w:tcPr>
            <w:tcW w:w="1954" w:type="dxa"/>
          </w:tcPr>
          <w:p w:rsidR="0023249D" w:rsidRPr="0023249D" w:rsidRDefault="0023249D" w:rsidP="0023249D">
            <w:pPr>
              <w:spacing w:line="242" w:lineRule="auto"/>
              <w:ind w:left="383" w:right="356" w:firstLine="26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Время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4536" w:type="dxa"/>
          </w:tcPr>
          <w:p w:rsidR="0023249D" w:rsidRPr="0023249D" w:rsidRDefault="0023249D" w:rsidP="0023249D">
            <w:pPr>
              <w:spacing w:line="268" w:lineRule="exact"/>
              <w:ind w:left="1776" w:right="176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Повестка</w:t>
            </w:r>
            <w:proofErr w:type="spellEnd"/>
          </w:p>
        </w:tc>
        <w:tc>
          <w:tcPr>
            <w:tcW w:w="3120" w:type="dxa"/>
          </w:tcPr>
          <w:p w:rsidR="0023249D" w:rsidRPr="0023249D" w:rsidRDefault="0023249D" w:rsidP="0023249D">
            <w:pPr>
              <w:spacing w:line="268" w:lineRule="exact"/>
              <w:ind w:left="78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Ответственные</w:t>
            </w:r>
            <w:proofErr w:type="spellEnd"/>
          </w:p>
        </w:tc>
      </w:tr>
      <w:tr w:rsidR="0023249D" w:rsidRPr="0023249D" w:rsidTr="00A4502B">
        <w:trPr>
          <w:trHeight w:val="1655"/>
        </w:trPr>
        <w:tc>
          <w:tcPr>
            <w:tcW w:w="1954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3249D" w:rsidRPr="0023249D" w:rsidRDefault="002873BA" w:rsidP="0023249D">
            <w:pPr>
              <w:numPr>
                <w:ilvl w:val="0"/>
                <w:numId w:val="5"/>
              </w:numPr>
              <w:tabs>
                <w:tab w:val="left" w:pos="293"/>
              </w:tabs>
              <w:spacing w:line="237" w:lineRule="auto"/>
              <w:ind w:right="34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Утверждение состава ППК на 2020- 2021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учебный</w:t>
            </w:r>
            <w:r w:rsidR="0023249D" w:rsidRPr="0023249D"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 xml:space="preserve"> 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год.</w:t>
            </w:r>
          </w:p>
          <w:p w:rsidR="0023249D" w:rsidRPr="0023249D" w:rsidRDefault="0023249D" w:rsidP="0023249D">
            <w:pPr>
              <w:numPr>
                <w:ilvl w:val="0"/>
                <w:numId w:val="5"/>
              </w:numPr>
              <w:tabs>
                <w:tab w:val="left" w:pos="293"/>
              </w:tabs>
              <w:spacing w:line="237" w:lineRule="auto"/>
              <w:ind w:right="37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Утвер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ждение плана работы </w:t>
            </w:r>
            <w:proofErr w:type="spellStart"/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на 2020-2021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учебный</w:t>
            </w:r>
            <w:r w:rsidRPr="0023249D"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год.</w:t>
            </w:r>
          </w:p>
          <w:p w:rsidR="0023249D" w:rsidRPr="0023249D" w:rsidRDefault="0023249D" w:rsidP="0023249D">
            <w:pPr>
              <w:numPr>
                <w:ilvl w:val="0"/>
                <w:numId w:val="5"/>
              </w:numPr>
              <w:tabs>
                <w:tab w:val="left" w:pos="355"/>
              </w:tabs>
              <w:spacing w:before="7" w:line="274" w:lineRule="exact"/>
              <w:ind w:right="23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Нормативно-правовая документация, регламентирующая деятельность</w:t>
            </w:r>
            <w:r w:rsidRPr="0023249D">
              <w:rPr>
                <w:rFonts w:ascii="Times New Roman" w:eastAsia="Times New Roman" w:hAnsi="Times New Roman" w:cs="Times New Roman"/>
                <w:spacing w:val="-9"/>
                <w:lang w:val="ru-RU" w:eastAsia="ru-RU" w:bidi="ru-RU"/>
              </w:rPr>
              <w:t xml:space="preserve"> 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>П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ПК</w:t>
            </w:r>
          </w:p>
        </w:tc>
        <w:tc>
          <w:tcPr>
            <w:tcW w:w="3120" w:type="dxa"/>
          </w:tcPr>
          <w:p w:rsidR="0023249D" w:rsidRPr="0023249D" w:rsidRDefault="0023249D" w:rsidP="0023249D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23249D" w:rsidRPr="0023249D" w:rsidTr="00A4502B">
        <w:trPr>
          <w:trHeight w:val="1439"/>
        </w:trPr>
        <w:tc>
          <w:tcPr>
            <w:tcW w:w="1954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numPr>
                <w:ilvl w:val="0"/>
                <w:numId w:val="4"/>
              </w:numPr>
              <w:tabs>
                <w:tab w:val="left" w:pos="355"/>
              </w:tabs>
              <w:spacing w:line="237" w:lineRule="auto"/>
              <w:ind w:right="107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Адаптация первоклассников к школьному</w:t>
            </w:r>
            <w:r w:rsidRPr="0023249D">
              <w:rPr>
                <w:rFonts w:ascii="Times New Roman" w:eastAsia="Times New Roman" w:hAnsi="Times New Roman" w:cs="Times New Roman"/>
                <w:spacing w:val="-8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обучению.</w:t>
            </w:r>
          </w:p>
          <w:p w:rsidR="0023249D" w:rsidRPr="0023249D" w:rsidRDefault="0023249D" w:rsidP="0023249D">
            <w:pPr>
              <w:numPr>
                <w:ilvl w:val="0"/>
                <w:numId w:val="4"/>
              </w:numPr>
              <w:tabs>
                <w:tab w:val="left" w:pos="355"/>
              </w:tabs>
              <w:spacing w:line="237" w:lineRule="auto"/>
              <w:ind w:right="4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Выявление проблем</w:t>
            </w:r>
            <w:r w:rsidRPr="0023249D">
              <w:rPr>
                <w:rFonts w:ascii="Times New Roman" w:eastAsia="Times New Roman" w:hAnsi="Times New Roman" w:cs="Times New Roman"/>
                <w:spacing w:val="-15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адаптационного периода учащихся 5-х</w:t>
            </w:r>
            <w:r w:rsidRPr="0023249D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классов.</w:t>
            </w:r>
          </w:p>
        </w:tc>
        <w:tc>
          <w:tcPr>
            <w:tcW w:w="3120" w:type="dxa"/>
          </w:tcPr>
          <w:p w:rsidR="0023249D" w:rsidRPr="0023249D" w:rsidRDefault="0023249D" w:rsidP="0023249D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  <w:p w:rsidR="0023249D" w:rsidRPr="0023249D" w:rsidRDefault="0023249D" w:rsidP="0023249D">
            <w:pPr>
              <w:ind w:left="109" w:right="24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Классные руководители 1- х, 5-х классов, учителя- предметники</w:t>
            </w:r>
          </w:p>
          <w:p w:rsidR="0023249D" w:rsidRPr="0023249D" w:rsidRDefault="002873BA" w:rsidP="0023249D">
            <w:pPr>
              <w:spacing w:before="1"/>
              <w:ind w:left="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Председатель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, заместители директора по УВР</w:t>
            </w:r>
          </w:p>
        </w:tc>
      </w:tr>
      <w:tr w:rsidR="0023249D" w:rsidRPr="0023249D" w:rsidTr="00A4502B">
        <w:trPr>
          <w:trHeight w:val="1132"/>
        </w:trPr>
        <w:tc>
          <w:tcPr>
            <w:tcW w:w="1954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numPr>
                <w:ilvl w:val="0"/>
                <w:numId w:val="3"/>
              </w:numPr>
              <w:tabs>
                <w:tab w:val="left" w:pos="355"/>
              </w:tabs>
              <w:spacing w:line="237" w:lineRule="auto"/>
              <w:ind w:right="64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Уровень развития познавательной сферы </w:t>
            </w:r>
            <w:proofErr w:type="gram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учащихся 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  <w:proofErr w:type="gramEnd"/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>и 4 классов</w:t>
            </w:r>
          </w:p>
          <w:p w:rsidR="0023249D" w:rsidRPr="0023249D" w:rsidRDefault="0023249D" w:rsidP="0023249D">
            <w:pPr>
              <w:numPr>
                <w:ilvl w:val="0"/>
                <w:numId w:val="3"/>
              </w:numPr>
              <w:tabs>
                <w:tab w:val="left" w:pos="317"/>
              </w:tabs>
              <w:spacing w:line="237" w:lineRule="auto"/>
              <w:ind w:right="42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Выявление резервных</w:t>
            </w:r>
            <w:r w:rsidRPr="0023249D">
              <w:rPr>
                <w:rFonts w:ascii="Times New Roman" w:eastAsia="Times New Roman" w:hAnsi="Times New Roman" w:cs="Times New Roman"/>
                <w:spacing w:val="-15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возможностей развития учащихся 10</w:t>
            </w:r>
            <w:r w:rsidRPr="0023249D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классов.</w:t>
            </w:r>
          </w:p>
        </w:tc>
        <w:tc>
          <w:tcPr>
            <w:tcW w:w="3120" w:type="dxa"/>
          </w:tcPr>
          <w:p w:rsidR="0023249D" w:rsidRPr="0023249D" w:rsidRDefault="0023249D" w:rsidP="0023249D">
            <w:pPr>
              <w:spacing w:line="267" w:lineRule="exact"/>
              <w:ind w:left="109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  <w:p w:rsidR="0023249D" w:rsidRPr="0023249D" w:rsidRDefault="0023249D" w:rsidP="002873BA">
            <w:pPr>
              <w:ind w:left="109" w:right="49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Классные руководители 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(1,4,10) классов </w:t>
            </w:r>
          </w:p>
        </w:tc>
      </w:tr>
      <w:tr w:rsidR="0023249D" w:rsidRPr="0023249D" w:rsidTr="00A4502B">
        <w:trPr>
          <w:trHeight w:val="1377"/>
        </w:trPr>
        <w:tc>
          <w:tcPr>
            <w:tcW w:w="1954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numPr>
                <w:ilvl w:val="0"/>
                <w:numId w:val="2"/>
              </w:numPr>
              <w:tabs>
                <w:tab w:val="left" w:pos="355"/>
              </w:tabs>
              <w:spacing w:line="237" w:lineRule="auto"/>
              <w:ind w:right="74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Готовность учащихся 4 классов к обучению на третьем</w:t>
            </w:r>
            <w:r w:rsidRPr="0023249D">
              <w:rPr>
                <w:rFonts w:ascii="Times New Roman" w:eastAsia="Times New Roman" w:hAnsi="Times New Roman" w:cs="Times New Roman"/>
                <w:spacing w:val="1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уровне.</w:t>
            </w:r>
          </w:p>
          <w:p w:rsidR="0023249D" w:rsidRPr="0023249D" w:rsidRDefault="0023249D" w:rsidP="0023249D">
            <w:pPr>
              <w:numPr>
                <w:ilvl w:val="0"/>
                <w:numId w:val="2"/>
              </w:numPr>
              <w:tabs>
                <w:tab w:val="left" w:pos="355"/>
              </w:tabs>
              <w:spacing w:line="237" w:lineRule="auto"/>
              <w:ind w:right="46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Организация обучения учащихся</w:t>
            </w:r>
            <w:r w:rsidRPr="0023249D">
              <w:rPr>
                <w:rFonts w:ascii="Times New Roman" w:eastAsia="Times New Roman" w:hAnsi="Times New Roman" w:cs="Times New Roman"/>
                <w:spacing w:val="-16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по адаптированным</w:t>
            </w:r>
            <w:r w:rsidRPr="0023249D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образовательным</w:t>
            </w:r>
          </w:p>
          <w:p w:rsidR="0023249D" w:rsidRPr="0023249D" w:rsidRDefault="0023249D" w:rsidP="0023249D">
            <w:pPr>
              <w:spacing w:before="3" w:line="261" w:lineRule="exact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программам</w:t>
            </w:r>
            <w:proofErr w:type="spellEnd"/>
            <w:proofErr w:type="gram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3120" w:type="dxa"/>
          </w:tcPr>
          <w:p w:rsidR="0023249D" w:rsidRPr="0023249D" w:rsidRDefault="0023249D" w:rsidP="0023249D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  <w:p w:rsidR="0023249D" w:rsidRPr="0023249D" w:rsidRDefault="0023249D" w:rsidP="0023249D">
            <w:pPr>
              <w:spacing w:line="242" w:lineRule="auto"/>
              <w:ind w:left="109" w:right="12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Классные руководители 4-х классов</w:t>
            </w:r>
          </w:p>
          <w:p w:rsidR="0023249D" w:rsidRPr="00742309" w:rsidRDefault="0023249D" w:rsidP="0023249D">
            <w:pPr>
              <w:spacing w:line="271" w:lineRule="exact"/>
              <w:ind w:left="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23249D" w:rsidRPr="0023249D" w:rsidTr="00A4502B">
        <w:trPr>
          <w:trHeight w:val="1933"/>
        </w:trPr>
        <w:tc>
          <w:tcPr>
            <w:tcW w:w="1954" w:type="dxa"/>
          </w:tcPr>
          <w:p w:rsidR="0023249D" w:rsidRPr="0023249D" w:rsidRDefault="0023249D" w:rsidP="002324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23249D" w:rsidRPr="0023249D" w:rsidRDefault="0023249D" w:rsidP="0023249D">
            <w:pPr>
              <w:numPr>
                <w:ilvl w:val="0"/>
                <w:numId w:val="1"/>
              </w:numPr>
              <w:tabs>
                <w:tab w:val="left" w:pos="355"/>
              </w:tabs>
              <w:ind w:right="88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Основные направления работы социального педагога с социально запущенными</w:t>
            </w:r>
            <w:r w:rsidRPr="0023249D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детьми.</w:t>
            </w:r>
          </w:p>
          <w:p w:rsidR="0023249D" w:rsidRPr="0023249D" w:rsidRDefault="002873BA" w:rsidP="0023249D">
            <w:pPr>
              <w:numPr>
                <w:ilvl w:val="0"/>
                <w:numId w:val="1"/>
              </w:numPr>
              <w:tabs>
                <w:tab w:val="left" w:pos="293"/>
              </w:tabs>
              <w:spacing w:line="237" w:lineRule="auto"/>
              <w:ind w:right="58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 2020-2021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учебный</w:t>
            </w:r>
            <w:r w:rsidR="0023249D" w:rsidRPr="0023249D">
              <w:rPr>
                <w:rFonts w:ascii="Times New Roman" w:eastAsia="Times New Roman" w:hAnsi="Times New Roman" w:cs="Times New Roman"/>
                <w:spacing w:val="2"/>
                <w:lang w:val="ru-RU" w:eastAsia="ru-RU" w:bidi="ru-RU"/>
              </w:rPr>
              <w:t xml:space="preserve"> </w:t>
            </w:r>
            <w:r w:rsidR="0023249D"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год.</w:t>
            </w:r>
          </w:p>
          <w:p w:rsidR="0023249D" w:rsidRPr="0023249D" w:rsidRDefault="0023249D" w:rsidP="0023249D">
            <w:pPr>
              <w:numPr>
                <w:ilvl w:val="0"/>
                <w:numId w:val="1"/>
              </w:numPr>
              <w:tabs>
                <w:tab w:val="left" w:pos="293"/>
              </w:tabs>
              <w:spacing w:before="4" w:line="274" w:lineRule="exact"/>
              <w:ind w:right="43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Обсу</w:t>
            </w:r>
            <w:r w:rsidR="002873BA">
              <w:rPr>
                <w:rFonts w:ascii="Times New Roman" w:eastAsia="Times New Roman" w:hAnsi="Times New Roman" w:cs="Times New Roman"/>
                <w:lang w:val="ru-RU" w:eastAsia="ru-RU" w:bidi="ru-RU"/>
              </w:rPr>
              <w:t>ждение плана работы ПМПК на 2021-2022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учебный</w:t>
            </w:r>
            <w:r w:rsidRPr="0023249D"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 xml:space="preserve"> </w:t>
            </w: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год.</w:t>
            </w:r>
          </w:p>
        </w:tc>
        <w:tc>
          <w:tcPr>
            <w:tcW w:w="3120" w:type="dxa"/>
          </w:tcPr>
          <w:p w:rsidR="0023249D" w:rsidRPr="0023249D" w:rsidRDefault="00742309" w:rsidP="0023249D">
            <w:pPr>
              <w:spacing w:line="242" w:lineRule="auto"/>
              <w:ind w:left="172" w:right="786" w:hanging="6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Социальный</w:t>
            </w:r>
            <w:proofErr w:type="spellEnd"/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proofErr w:type="spellEnd"/>
          </w:p>
        </w:tc>
      </w:tr>
    </w:tbl>
    <w:p w:rsidR="0023249D" w:rsidRPr="0023249D" w:rsidRDefault="0023249D" w:rsidP="0023249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lang w:eastAsia="ru-RU" w:bidi="ru-RU"/>
        </w:rPr>
        <w:sectPr w:rsidR="0023249D" w:rsidRPr="0023249D">
          <w:pgSz w:w="11900" w:h="16840"/>
          <w:pgMar w:top="1140" w:right="580" w:bottom="280" w:left="1480" w:header="720" w:footer="720" w:gutter="0"/>
          <w:cols w:space="720"/>
        </w:sectPr>
      </w:pPr>
    </w:p>
    <w:p w:rsidR="0023249D" w:rsidRPr="00742309" w:rsidRDefault="0023249D" w:rsidP="0023249D">
      <w:pPr>
        <w:widowControl w:val="0"/>
        <w:autoSpaceDE w:val="0"/>
        <w:autoSpaceDN w:val="0"/>
        <w:spacing w:before="67" w:after="0" w:line="240" w:lineRule="auto"/>
        <w:ind w:left="2402" w:right="2448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42309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Внеплановые заседания</w:t>
      </w:r>
    </w:p>
    <w:p w:rsidR="0023249D" w:rsidRPr="0023249D" w:rsidRDefault="0023249D" w:rsidP="002324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140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8221"/>
        <w:gridCol w:w="3402"/>
      </w:tblGrid>
      <w:tr w:rsidR="0023249D" w:rsidRPr="0023249D" w:rsidTr="00742309">
        <w:trPr>
          <w:trHeight w:val="585"/>
        </w:trPr>
        <w:tc>
          <w:tcPr>
            <w:tcW w:w="2434" w:type="dxa"/>
          </w:tcPr>
          <w:p w:rsidR="0023249D" w:rsidRPr="0023249D" w:rsidRDefault="0023249D" w:rsidP="0023249D">
            <w:pPr>
              <w:spacing w:line="268" w:lineRule="exact"/>
              <w:ind w:left="364" w:right="35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Время</w:t>
            </w:r>
            <w:proofErr w:type="spellEnd"/>
          </w:p>
          <w:p w:rsidR="0023249D" w:rsidRPr="0023249D" w:rsidRDefault="0023249D" w:rsidP="0023249D">
            <w:pPr>
              <w:spacing w:before="2" w:line="261" w:lineRule="exact"/>
              <w:ind w:left="364" w:right="35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8221" w:type="dxa"/>
          </w:tcPr>
          <w:p w:rsidR="0023249D" w:rsidRPr="0023249D" w:rsidRDefault="0023249D" w:rsidP="0023249D">
            <w:pPr>
              <w:spacing w:line="268" w:lineRule="exact"/>
              <w:ind w:left="1848" w:right="183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Повестка</w:t>
            </w:r>
            <w:proofErr w:type="spellEnd"/>
          </w:p>
        </w:tc>
        <w:tc>
          <w:tcPr>
            <w:tcW w:w="3402" w:type="dxa"/>
          </w:tcPr>
          <w:p w:rsidR="0023249D" w:rsidRPr="0023249D" w:rsidRDefault="0023249D" w:rsidP="0023249D">
            <w:pPr>
              <w:spacing w:line="268" w:lineRule="exact"/>
              <w:ind w:left="63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Ответственные</w:t>
            </w:r>
            <w:proofErr w:type="spellEnd"/>
          </w:p>
        </w:tc>
      </w:tr>
      <w:tr w:rsidR="0023249D" w:rsidRPr="0023249D" w:rsidTr="00742309">
        <w:trPr>
          <w:trHeight w:val="1186"/>
        </w:trPr>
        <w:tc>
          <w:tcPr>
            <w:tcW w:w="2434" w:type="dxa"/>
          </w:tcPr>
          <w:p w:rsidR="0023249D" w:rsidRPr="0023249D" w:rsidRDefault="0023249D" w:rsidP="00742309">
            <w:pPr>
              <w:spacing w:line="237" w:lineRule="auto"/>
              <w:ind w:left="110" w:right="3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течение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учебного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года</w:t>
            </w:r>
            <w:proofErr w:type="spellEnd"/>
          </w:p>
        </w:tc>
        <w:tc>
          <w:tcPr>
            <w:tcW w:w="8221" w:type="dxa"/>
          </w:tcPr>
          <w:p w:rsidR="0023249D" w:rsidRPr="0023249D" w:rsidRDefault="0023249D" w:rsidP="0023249D">
            <w:pPr>
              <w:ind w:left="109" w:right="28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249D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Подготовка и направление документации на ПМПК по обращениям родителей (законных представителей), учителей,</w:t>
            </w:r>
          </w:p>
          <w:p w:rsidR="0023249D" w:rsidRPr="0023249D" w:rsidRDefault="003B6160" w:rsidP="0023249D">
            <w:pPr>
              <w:spacing w:line="274" w:lineRule="exact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К</w:t>
            </w:r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лассных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="0023249D"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руководителей</w:t>
            </w:r>
            <w:proofErr w:type="spellEnd"/>
          </w:p>
        </w:tc>
        <w:tc>
          <w:tcPr>
            <w:tcW w:w="3402" w:type="dxa"/>
          </w:tcPr>
          <w:p w:rsidR="0023249D" w:rsidRPr="0023249D" w:rsidRDefault="0023249D" w:rsidP="0023249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3249D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3B6160" w:rsidRPr="0023249D" w:rsidTr="00742309">
        <w:trPr>
          <w:trHeight w:val="1186"/>
        </w:trPr>
        <w:tc>
          <w:tcPr>
            <w:tcW w:w="2434" w:type="dxa"/>
          </w:tcPr>
          <w:p w:rsidR="003B6160" w:rsidRPr="003B6160" w:rsidRDefault="003B6160" w:rsidP="00742309">
            <w:pPr>
              <w:spacing w:line="237" w:lineRule="auto"/>
              <w:ind w:left="110" w:right="37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По запросам </w:t>
            </w:r>
          </w:p>
        </w:tc>
        <w:tc>
          <w:tcPr>
            <w:tcW w:w="8221" w:type="dxa"/>
          </w:tcPr>
          <w:p w:rsidR="003B6160" w:rsidRPr="003B6160" w:rsidRDefault="003B6160" w:rsidP="0023249D">
            <w:pPr>
              <w:ind w:left="109" w:right="28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Отчет специалистов по исполнению мероприятий по ИПР на ребенка-инвалида</w:t>
            </w:r>
          </w:p>
        </w:tc>
        <w:tc>
          <w:tcPr>
            <w:tcW w:w="3402" w:type="dxa"/>
          </w:tcPr>
          <w:p w:rsidR="003B6160" w:rsidRPr="003B6160" w:rsidRDefault="003B6160" w:rsidP="0023249D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</w:p>
        </w:tc>
      </w:tr>
    </w:tbl>
    <w:p w:rsidR="0023249D" w:rsidRPr="0023249D" w:rsidRDefault="0023249D" w:rsidP="00232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F1426" w:rsidRDefault="00BF1426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Style w:val="TableNormal1"/>
        <w:tblpPr w:leftFromText="180" w:rightFromText="180" w:vertAnchor="page" w:horzAnchor="margin" w:tblpY="82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759"/>
        <w:gridCol w:w="4673"/>
      </w:tblGrid>
      <w:tr w:rsidR="00742309" w:rsidRPr="00831882" w:rsidTr="00742309">
        <w:trPr>
          <w:trHeight w:val="416"/>
        </w:trPr>
        <w:tc>
          <w:tcPr>
            <w:tcW w:w="2022" w:type="dxa"/>
          </w:tcPr>
          <w:p w:rsidR="00742309" w:rsidRPr="00742309" w:rsidRDefault="00742309" w:rsidP="00742309">
            <w:pPr>
              <w:spacing w:line="349" w:lineRule="exact"/>
              <w:ind w:left="2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49" w:lineRule="exact"/>
              <w:ind w:left="2562" w:right="255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Тематика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заседаний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плановые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49" w:lineRule="exact"/>
              <w:ind w:left="37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Ответственные</w:t>
            </w:r>
            <w:proofErr w:type="spellEnd"/>
          </w:p>
        </w:tc>
      </w:tr>
      <w:tr w:rsidR="00742309" w:rsidRPr="00831882" w:rsidTr="00742309">
        <w:trPr>
          <w:trHeight w:val="366"/>
        </w:trPr>
        <w:tc>
          <w:tcPr>
            <w:tcW w:w="14454" w:type="dxa"/>
            <w:gridSpan w:val="3"/>
          </w:tcPr>
          <w:p w:rsidR="00742309" w:rsidRPr="00742309" w:rsidRDefault="00742309" w:rsidP="00742309">
            <w:pPr>
              <w:spacing w:line="347" w:lineRule="exact"/>
              <w:ind w:left="4645" w:right="46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I ЗАСЕДАНИЕ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август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)</w:t>
            </w:r>
          </w:p>
        </w:tc>
      </w:tr>
      <w:tr w:rsidR="00742309" w:rsidRPr="00831882" w:rsidTr="00742309">
        <w:trPr>
          <w:trHeight w:val="369"/>
        </w:trPr>
        <w:tc>
          <w:tcPr>
            <w:tcW w:w="2022" w:type="dxa"/>
          </w:tcPr>
          <w:p w:rsidR="00742309" w:rsidRPr="00742309" w:rsidRDefault="00742309" w:rsidP="00742309">
            <w:pPr>
              <w:spacing w:line="34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49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Утверждение состава и плана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ППк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на 2018-2019 учебный год.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4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Председатель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733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Инструктаж по выполнению функциональных обязанностей членов</w:t>
            </w:r>
          </w:p>
          <w:p w:rsidR="00742309" w:rsidRPr="00742309" w:rsidRDefault="00742309" w:rsidP="00742309">
            <w:pPr>
              <w:spacing w:line="35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школьного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Председатель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369"/>
        </w:trPr>
        <w:tc>
          <w:tcPr>
            <w:tcW w:w="14454" w:type="dxa"/>
            <w:gridSpan w:val="3"/>
          </w:tcPr>
          <w:p w:rsidR="00742309" w:rsidRPr="00742309" w:rsidRDefault="00742309" w:rsidP="00742309">
            <w:pPr>
              <w:spacing w:before="1" w:line="348" w:lineRule="exact"/>
              <w:ind w:left="4648" w:right="46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II ЗАСЕДАНИЕ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до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15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сентября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)</w:t>
            </w:r>
          </w:p>
        </w:tc>
      </w:tr>
      <w:tr w:rsidR="00742309" w:rsidRPr="00831882" w:rsidTr="00742309">
        <w:trPr>
          <w:trHeight w:val="736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60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Комплектование </w:t>
            </w:r>
            <w:proofErr w:type="gramStart"/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списков</w:t>
            </w:r>
            <w:proofErr w:type="gramEnd"/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учащихся с ОВЗ, согласно заключениям</w:t>
            </w:r>
          </w:p>
          <w:p w:rsidR="00742309" w:rsidRPr="00742309" w:rsidRDefault="00742309" w:rsidP="00742309">
            <w:pPr>
              <w:spacing w:line="35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ППК и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заявлений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родителей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6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366"/>
        </w:trPr>
        <w:tc>
          <w:tcPr>
            <w:tcW w:w="2022" w:type="dxa"/>
          </w:tcPr>
          <w:p w:rsidR="00742309" w:rsidRPr="00742309" w:rsidRDefault="00742309" w:rsidP="00742309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4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Выделение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учащихся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группы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риска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».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4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369"/>
        </w:trPr>
        <w:tc>
          <w:tcPr>
            <w:tcW w:w="14454" w:type="dxa"/>
            <w:gridSpan w:val="3"/>
          </w:tcPr>
          <w:p w:rsidR="00742309" w:rsidRPr="00742309" w:rsidRDefault="00742309" w:rsidP="00742309">
            <w:pPr>
              <w:spacing w:line="349" w:lineRule="exact"/>
              <w:ind w:left="4649" w:right="46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III ЗАСЕДАНИЕ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ноябрь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)</w:t>
            </w:r>
          </w:p>
        </w:tc>
      </w:tr>
      <w:tr w:rsidR="00742309" w:rsidRPr="00831882" w:rsidTr="00742309">
        <w:trPr>
          <w:trHeight w:val="1103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ind w:left="108" w:right="34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Адаптационный период учащихся 1-х и 5-х классов. Осуществление психолого-педагогической диагностики учащихся, выявление</w:t>
            </w:r>
          </w:p>
          <w:p w:rsidR="00742309" w:rsidRPr="00742309" w:rsidRDefault="00742309" w:rsidP="00742309">
            <w:pPr>
              <w:spacing w:line="35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резервных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возможностей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развития</w:t>
            </w:r>
            <w:proofErr w:type="spellEnd"/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736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Преемственность в обучении и воспитании </w:t>
            </w:r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</w:t>
            </w:r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II</w:t>
            </w: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ступеней.</w:t>
            </w:r>
          </w:p>
          <w:p w:rsidR="00742309" w:rsidRPr="00742309" w:rsidRDefault="00742309" w:rsidP="00742309">
            <w:pPr>
              <w:spacing w:line="35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Выявление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проблем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адаптационного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периода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6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366"/>
        </w:trPr>
        <w:tc>
          <w:tcPr>
            <w:tcW w:w="14454" w:type="dxa"/>
            <w:gridSpan w:val="3"/>
          </w:tcPr>
          <w:p w:rsidR="00742309" w:rsidRPr="00742309" w:rsidRDefault="00742309" w:rsidP="00742309">
            <w:pPr>
              <w:spacing w:line="347" w:lineRule="exact"/>
              <w:ind w:left="4651" w:right="46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IV ЗАСЕДАНИЕ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декабрь-январь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)</w:t>
            </w:r>
          </w:p>
        </w:tc>
      </w:tr>
      <w:tr w:rsidR="00742309" w:rsidRPr="00831882" w:rsidTr="00742309">
        <w:trPr>
          <w:trHeight w:val="736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Оценка эффективности и анализ коррекционно-развивающей работы</w:t>
            </w:r>
          </w:p>
          <w:p w:rsidR="00742309" w:rsidRPr="00742309" w:rsidRDefault="00742309" w:rsidP="00742309">
            <w:pPr>
              <w:spacing w:before="1" w:line="355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 обучающимися, воспитанниками за </w:t>
            </w:r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полугодие.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Председатель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736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Промежуточные результаты коррекционно-развивающей работы с</w:t>
            </w:r>
          </w:p>
          <w:p w:rsidR="00742309" w:rsidRPr="00742309" w:rsidRDefault="00742309" w:rsidP="00742309">
            <w:pPr>
              <w:spacing w:line="357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учащимися «группы риска» образовательных классов.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737"/>
        </w:trPr>
        <w:tc>
          <w:tcPr>
            <w:tcW w:w="2022" w:type="dxa"/>
          </w:tcPr>
          <w:p w:rsidR="00742309" w:rsidRPr="00742309" w:rsidRDefault="00742309" w:rsidP="00742309">
            <w:pPr>
              <w:spacing w:line="3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60" w:lineRule="exact"/>
              <w:ind w:left="26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lang w:val="ru-RU" w:eastAsia="ru-RU" w:bidi="ru-RU"/>
              </w:rPr>
              <w:t>Динамика развития обучающихся в процессе обучения и</w:t>
            </w:r>
          </w:p>
          <w:p w:rsidR="00742309" w:rsidRPr="00742309" w:rsidRDefault="00742309" w:rsidP="00742309">
            <w:pPr>
              <w:spacing w:line="35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воспитания</w:t>
            </w:r>
            <w:proofErr w:type="spellEnd"/>
            <w:proofErr w:type="gram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6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lang w:eastAsia="ru-RU" w:bidi="ru-RU"/>
              </w:rPr>
              <w:t>ППк</w:t>
            </w:r>
            <w:proofErr w:type="spellEnd"/>
          </w:p>
        </w:tc>
      </w:tr>
      <w:tr w:rsidR="00742309" w:rsidRPr="00831882" w:rsidTr="00742309">
        <w:trPr>
          <w:trHeight w:val="366"/>
        </w:trPr>
        <w:tc>
          <w:tcPr>
            <w:tcW w:w="14454" w:type="dxa"/>
            <w:gridSpan w:val="3"/>
          </w:tcPr>
          <w:p w:rsidR="00742309" w:rsidRPr="00742309" w:rsidRDefault="00742309" w:rsidP="00742309">
            <w:pPr>
              <w:spacing w:line="347" w:lineRule="exact"/>
              <w:ind w:left="4651" w:right="46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V ЗАСЕДАНИЕ (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мар-апрель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)</w:t>
            </w:r>
          </w:p>
        </w:tc>
      </w:tr>
      <w:tr w:rsidR="00742309" w:rsidRPr="00831882" w:rsidTr="00742309">
        <w:trPr>
          <w:trHeight w:val="369"/>
        </w:trPr>
        <w:tc>
          <w:tcPr>
            <w:tcW w:w="2022" w:type="dxa"/>
          </w:tcPr>
          <w:p w:rsidR="00742309" w:rsidRPr="00742309" w:rsidRDefault="00742309" w:rsidP="00742309">
            <w:pPr>
              <w:spacing w:line="34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59" w:type="dxa"/>
          </w:tcPr>
          <w:p w:rsidR="00742309" w:rsidRPr="00742309" w:rsidRDefault="00742309" w:rsidP="00742309">
            <w:pPr>
              <w:spacing w:line="34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3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Контроль развития обучающихся 4–х классов.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Обсуждение</w:t>
            </w:r>
            <w:proofErr w:type="spellEnd"/>
          </w:p>
        </w:tc>
        <w:tc>
          <w:tcPr>
            <w:tcW w:w="4673" w:type="dxa"/>
          </w:tcPr>
          <w:p w:rsidR="00742309" w:rsidRPr="00742309" w:rsidRDefault="00742309" w:rsidP="00742309">
            <w:pPr>
              <w:spacing w:line="34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42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742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42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ППк</w:t>
            </w:r>
            <w:proofErr w:type="spellEnd"/>
          </w:p>
        </w:tc>
      </w:tr>
    </w:tbl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742309" w:rsidRDefault="00742309" w:rsidP="00864C25">
      <w:pPr>
        <w:jc w:val="both"/>
        <w:rPr>
          <w:rFonts w:ascii="Times New Roman" w:hAnsi="Times New Roman" w:cs="Times New Roman"/>
        </w:rPr>
      </w:pPr>
    </w:p>
    <w:p w:rsidR="00BF1426" w:rsidRPr="00742309" w:rsidRDefault="00742309" w:rsidP="00864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F1426" w:rsidRPr="00742309" w:rsidSect="007423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5E"/>
    <w:multiLevelType w:val="hybridMultilevel"/>
    <w:tmpl w:val="938E1E1A"/>
    <w:lvl w:ilvl="0" w:tplc="2E689FBA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4DC4B89E">
      <w:numFmt w:val="bullet"/>
      <w:lvlText w:val="•"/>
      <w:lvlJc w:val="left"/>
      <w:pPr>
        <w:ind w:left="542" w:hanging="183"/>
      </w:pPr>
      <w:rPr>
        <w:rFonts w:hint="default"/>
        <w:lang w:val="ru-RU" w:eastAsia="ru-RU" w:bidi="ru-RU"/>
      </w:rPr>
    </w:lvl>
    <w:lvl w:ilvl="2" w:tplc="2A36C9C4">
      <w:numFmt w:val="bullet"/>
      <w:lvlText w:val="•"/>
      <w:lvlJc w:val="left"/>
      <w:pPr>
        <w:ind w:left="985" w:hanging="183"/>
      </w:pPr>
      <w:rPr>
        <w:rFonts w:hint="default"/>
        <w:lang w:val="ru-RU" w:eastAsia="ru-RU" w:bidi="ru-RU"/>
      </w:rPr>
    </w:lvl>
    <w:lvl w:ilvl="3" w:tplc="E54889F0">
      <w:numFmt w:val="bullet"/>
      <w:lvlText w:val="•"/>
      <w:lvlJc w:val="left"/>
      <w:pPr>
        <w:ind w:left="1427" w:hanging="183"/>
      </w:pPr>
      <w:rPr>
        <w:rFonts w:hint="default"/>
        <w:lang w:val="ru-RU" w:eastAsia="ru-RU" w:bidi="ru-RU"/>
      </w:rPr>
    </w:lvl>
    <w:lvl w:ilvl="4" w:tplc="2B20D56C">
      <w:numFmt w:val="bullet"/>
      <w:lvlText w:val="•"/>
      <w:lvlJc w:val="left"/>
      <w:pPr>
        <w:ind w:left="1870" w:hanging="183"/>
      </w:pPr>
      <w:rPr>
        <w:rFonts w:hint="default"/>
        <w:lang w:val="ru-RU" w:eastAsia="ru-RU" w:bidi="ru-RU"/>
      </w:rPr>
    </w:lvl>
    <w:lvl w:ilvl="5" w:tplc="514C6866">
      <w:numFmt w:val="bullet"/>
      <w:lvlText w:val="•"/>
      <w:lvlJc w:val="left"/>
      <w:pPr>
        <w:ind w:left="2313" w:hanging="183"/>
      </w:pPr>
      <w:rPr>
        <w:rFonts w:hint="default"/>
        <w:lang w:val="ru-RU" w:eastAsia="ru-RU" w:bidi="ru-RU"/>
      </w:rPr>
    </w:lvl>
    <w:lvl w:ilvl="6" w:tplc="8B2C7C10">
      <w:numFmt w:val="bullet"/>
      <w:lvlText w:val="•"/>
      <w:lvlJc w:val="left"/>
      <w:pPr>
        <w:ind w:left="2755" w:hanging="183"/>
      </w:pPr>
      <w:rPr>
        <w:rFonts w:hint="default"/>
        <w:lang w:val="ru-RU" w:eastAsia="ru-RU" w:bidi="ru-RU"/>
      </w:rPr>
    </w:lvl>
    <w:lvl w:ilvl="7" w:tplc="D166D726">
      <w:numFmt w:val="bullet"/>
      <w:lvlText w:val="•"/>
      <w:lvlJc w:val="left"/>
      <w:pPr>
        <w:ind w:left="3198" w:hanging="183"/>
      </w:pPr>
      <w:rPr>
        <w:rFonts w:hint="default"/>
        <w:lang w:val="ru-RU" w:eastAsia="ru-RU" w:bidi="ru-RU"/>
      </w:rPr>
    </w:lvl>
    <w:lvl w:ilvl="8" w:tplc="6FE8760A">
      <w:numFmt w:val="bullet"/>
      <w:lvlText w:val="•"/>
      <w:lvlJc w:val="left"/>
      <w:pPr>
        <w:ind w:left="3640" w:hanging="183"/>
      </w:pPr>
      <w:rPr>
        <w:rFonts w:hint="default"/>
        <w:lang w:val="ru-RU" w:eastAsia="ru-RU" w:bidi="ru-RU"/>
      </w:rPr>
    </w:lvl>
  </w:abstractNum>
  <w:abstractNum w:abstractNumId="1">
    <w:nsid w:val="345A2179"/>
    <w:multiLevelType w:val="hybridMultilevel"/>
    <w:tmpl w:val="8C46D4E8"/>
    <w:lvl w:ilvl="0" w:tplc="482AC554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534A3EC">
      <w:numFmt w:val="bullet"/>
      <w:lvlText w:val="•"/>
      <w:lvlJc w:val="left"/>
      <w:pPr>
        <w:ind w:left="542" w:hanging="245"/>
      </w:pPr>
      <w:rPr>
        <w:rFonts w:hint="default"/>
        <w:lang w:val="ru-RU" w:eastAsia="ru-RU" w:bidi="ru-RU"/>
      </w:rPr>
    </w:lvl>
    <w:lvl w:ilvl="2" w:tplc="13483878">
      <w:numFmt w:val="bullet"/>
      <w:lvlText w:val="•"/>
      <w:lvlJc w:val="left"/>
      <w:pPr>
        <w:ind w:left="985" w:hanging="245"/>
      </w:pPr>
      <w:rPr>
        <w:rFonts w:hint="default"/>
        <w:lang w:val="ru-RU" w:eastAsia="ru-RU" w:bidi="ru-RU"/>
      </w:rPr>
    </w:lvl>
    <w:lvl w:ilvl="3" w:tplc="D6E49DE2">
      <w:numFmt w:val="bullet"/>
      <w:lvlText w:val="•"/>
      <w:lvlJc w:val="left"/>
      <w:pPr>
        <w:ind w:left="1427" w:hanging="245"/>
      </w:pPr>
      <w:rPr>
        <w:rFonts w:hint="default"/>
        <w:lang w:val="ru-RU" w:eastAsia="ru-RU" w:bidi="ru-RU"/>
      </w:rPr>
    </w:lvl>
    <w:lvl w:ilvl="4" w:tplc="82A20FC0">
      <w:numFmt w:val="bullet"/>
      <w:lvlText w:val="•"/>
      <w:lvlJc w:val="left"/>
      <w:pPr>
        <w:ind w:left="1870" w:hanging="245"/>
      </w:pPr>
      <w:rPr>
        <w:rFonts w:hint="default"/>
        <w:lang w:val="ru-RU" w:eastAsia="ru-RU" w:bidi="ru-RU"/>
      </w:rPr>
    </w:lvl>
    <w:lvl w:ilvl="5" w:tplc="A9C693B6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6" w:tplc="2AA8CA78">
      <w:numFmt w:val="bullet"/>
      <w:lvlText w:val="•"/>
      <w:lvlJc w:val="left"/>
      <w:pPr>
        <w:ind w:left="2755" w:hanging="245"/>
      </w:pPr>
      <w:rPr>
        <w:rFonts w:hint="default"/>
        <w:lang w:val="ru-RU" w:eastAsia="ru-RU" w:bidi="ru-RU"/>
      </w:rPr>
    </w:lvl>
    <w:lvl w:ilvl="7" w:tplc="0870001C">
      <w:numFmt w:val="bullet"/>
      <w:lvlText w:val="•"/>
      <w:lvlJc w:val="left"/>
      <w:pPr>
        <w:ind w:left="3198" w:hanging="245"/>
      </w:pPr>
      <w:rPr>
        <w:rFonts w:hint="default"/>
        <w:lang w:val="ru-RU" w:eastAsia="ru-RU" w:bidi="ru-RU"/>
      </w:rPr>
    </w:lvl>
    <w:lvl w:ilvl="8" w:tplc="8E421DF8">
      <w:numFmt w:val="bullet"/>
      <w:lvlText w:val="•"/>
      <w:lvlJc w:val="left"/>
      <w:pPr>
        <w:ind w:left="3640" w:hanging="245"/>
      </w:pPr>
      <w:rPr>
        <w:rFonts w:hint="default"/>
        <w:lang w:val="ru-RU" w:eastAsia="ru-RU" w:bidi="ru-RU"/>
      </w:rPr>
    </w:lvl>
  </w:abstractNum>
  <w:abstractNum w:abstractNumId="2">
    <w:nsid w:val="68CD5809"/>
    <w:multiLevelType w:val="hybridMultilevel"/>
    <w:tmpl w:val="1DCC7A88"/>
    <w:lvl w:ilvl="0" w:tplc="437AF600">
      <w:start w:val="1"/>
      <w:numFmt w:val="decimal"/>
      <w:lvlText w:val="%1."/>
      <w:lvlJc w:val="left"/>
      <w:pPr>
        <w:ind w:left="109" w:hanging="245"/>
        <w:jc w:val="left"/>
      </w:pPr>
      <w:rPr>
        <w:rFonts w:hint="default"/>
        <w:w w:val="99"/>
        <w:lang w:val="ru-RU" w:eastAsia="ru-RU" w:bidi="ru-RU"/>
      </w:rPr>
    </w:lvl>
    <w:lvl w:ilvl="1" w:tplc="E604E364">
      <w:numFmt w:val="bullet"/>
      <w:lvlText w:val="•"/>
      <w:lvlJc w:val="left"/>
      <w:pPr>
        <w:ind w:left="542" w:hanging="245"/>
      </w:pPr>
      <w:rPr>
        <w:rFonts w:hint="default"/>
        <w:lang w:val="ru-RU" w:eastAsia="ru-RU" w:bidi="ru-RU"/>
      </w:rPr>
    </w:lvl>
    <w:lvl w:ilvl="2" w:tplc="F9527E38">
      <w:numFmt w:val="bullet"/>
      <w:lvlText w:val="•"/>
      <w:lvlJc w:val="left"/>
      <w:pPr>
        <w:ind w:left="985" w:hanging="245"/>
      </w:pPr>
      <w:rPr>
        <w:rFonts w:hint="default"/>
        <w:lang w:val="ru-RU" w:eastAsia="ru-RU" w:bidi="ru-RU"/>
      </w:rPr>
    </w:lvl>
    <w:lvl w:ilvl="3" w:tplc="ACD4DE9C">
      <w:numFmt w:val="bullet"/>
      <w:lvlText w:val="•"/>
      <w:lvlJc w:val="left"/>
      <w:pPr>
        <w:ind w:left="1427" w:hanging="245"/>
      </w:pPr>
      <w:rPr>
        <w:rFonts w:hint="default"/>
        <w:lang w:val="ru-RU" w:eastAsia="ru-RU" w:bidi="ru-RU"/>
      </w:rPr>
    </w:lvl>
    <w:lvl w:ilvl="4" w:tplc="C15EDBF0">
      <w:numFmt w:val="bullet"/>
      <w:lvlText w:val="•"/>
      <w:lvlJc w:val="left"/>
      <w:pPr>
        <w:ind w:left="1870" w:hanging="245"/>
      </w:pPr>
      <w:rPr>
        <w:rFonts w:hint="default"/>
        <w:lang w:val="ru-RU" w:eastAsia="ru-RU" w:bidi="ru-RU"/>
      </w:rPr>
    </w:lvl>
    <w:lvl w:ilvl="5" w:tplc="3DFC62A0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6" w:tplc="2DFC87D0">
      <w:numFmt w:val="bullet"/>
      <w:lvlText w:val="•"/>
      <w:lvlJc w:val="left"/>
      <w:pPr>
        <w:ind w:left="2755" w:hanging="245"/>
      </w:pPr>
      <w:rPr>
        <w:rFonts w:hint="default"/>
        <w:lang w:val="ru-RU" w:eastAsia="ru-RU" w:bidi="ru-RU"/>
      </w:rPr>
    </w:lvl>
    <w:lvl w:ilvl="7" w:tplc="D0FA999A">
      <w:numFmt w:val="bullet"/>
      <w:lvlText w:val="•"/>
      <w:lvlJc w:val="left"/>
      <w:pPr>
        <w:ind w:left="3198" w:hanging="245"/>
      </w:pPr>
      <w:rPr>
        <w:rFonts w:hint="default"/>
        <w:lang w:val="ru-RU" w:eastAsia="ru-RU" w:bidi="ru-RU"/>
      </w:rPr>
    </w:lvl>
    <w:lvl w:ilvl="8" w:tplc="0ED8FB82">
      <w:numFmt w:val="bullet"/>
      <w:lvlText w:val="•"/>
      <w:lvlJc w:val="left"/>
      <w:pPr>
        <w:ind w:left="3640" w:hanging="245"/>
      </w:pPr>
      <w:rPr>
        <w:rFonts w:hint="default"/>
        <w:lang w:val="ru-RU" w:eastAsia="ru-RU" w:bidi="ru-RU"/>
      </w:rPr>
    </w:lvl>
  </w:abstractNum>
  <w:abstractNum w:abstractNumId="3">
    <w:nsid w:val="75A2214D"/>
    <w:multiLevelType w:val="hybridMultilevel"/>
    <w:tmpl w:val="9EF6C79E"/>
    <w:lvl w:ilvl="0" w:tplc="9D86CF3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F427D0">
      <w:numFmt w:val="bullet"/>
      <w:lvlText w:val="•"/>
      <w:lvlJc w:val="left"/>
      <w:pPr>
        <w:ind w:left="542" w:hanging="245"/>
      </w:pPr>
      <w:rPr>
        <w:rFonts w:hint="default"/>
        <w:lang w:val="ru-RU" w:eastAsia="ru-RU" w:bidi="ru-RU"/>
      </w:rPr>
    </w:lvl>
    <w:lvl w:ilvl="2" w:tplc="C97E6200">
      <w:numFmt w:val="bullet"/>
      <w:lvlText w:val="•"/>
      <w:lvlJc w:val="left"/>
      <w:pPr>
        <w:ind w:left="985" w:hanging="245"/>
      </w:pPr>
      <w:rPr>
        <w:rFonts w:hint="default"/>
        <w:lang w:val="ru-RU" w:eastAsia="ru-RU" w:bidi="ru-RU"/>
      </w:rPr>
    </w:lvl>
    <w:lvl w:ilvl="3" w:tplc="06705F56">
      <w:numFmt w:val="bullet"/>
      <w:lvlText w:val="•"/>
      <w:lvlJc w:val="left"/>
      <w:pPr>
        <w:ind w:left="1427" w:hanging="245"/>
      </w:pPr>
      <w:rPr>
        <w:rFonts w:hint="default"/>
        <w:lang w:val="ru-RU" w:eastAsia="ru-RU" w:bidi="ru-RU"/>
      </w:rPr>
    </w:lvl>
    <w:lvl w:ilvl="4" w:tplc="F6BC0E3E">
      <w:numFmt w:val="bullet"/>
      <w:lvlText w:val="•"/>
      <w:lvlJc w:val="left"/>
      <w:pPr>
        <w:ind w:left="1870" w:hanging="245"/>
      </w:pPr>
      <w:rPr>
        <w:rFonts w:hint="default"/>
        <w:lang w:val="ru-RU" w:eastAsia="ru-RU" w:bidi="ru-RU"/>
      </w:rPr>
    </w:lvl>
    <w:lvl w:ilvl="5" w:tplc="DE68CC7A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6" w:tplc="177655C0">
      <w:numFmt w:val="bullet"/>
      <w:lvlText w:val="•"/>
      <w:lvlJc w:val="left"/>
      <w:pPr>
        <w:ind w:left="2755" w:hanging="245"/>
      </w:pPr>
      <w:rPr>
        <w:rFonts w:hint="default"/>
        <w:lang w:val="ru-RU" w:eastAsia="ru-RU" w:bidi="ru-RU"/>
      </w:rPr>
    </w:lvl>
    <w:lvl w:ilvl="7" w:tplc="086A0EA4">
      <w:numFmt w:val="bullet"/>
      <w:lvlText w:val="•"/>
      <w:lvlJc w:val="left"/>
      <w:pPr>
        <w:ind w:left="3198" w:hanging="245"/>
      </w:pPr>
      <w:rPr>
        <w:rFonts w:hint="default"/>
        <w:lang w:val="ru-RU" w:eastAsia="ru-RU" w:bidi="ru-RU"/>
      </w:rPr>
    </w:lvl>
    <w:lvl w:ilvl="8" w:tplc="24843C62">
      <w:numFmt w:val="bullet"/>
      <w:lvlText w:val="•"/>
      <w:lvlJc w:val="left"/>
      <w:pPr>
        <w:ind w:left="3640" w:hanging="245"/>
      </w:pPr>
      <w:rPr>
        <w:rFonts w:hint="default"/>
        <w:lang w:val="ru-RU" w:eastAsia="ru-RU" w:bidi="ru-RU"/>
      </w:rPr>
    </w:lvl>
  </w:abstractNum>
  <w:abstractNum w:abstractNumId="4">
    <w:nsid w:val="7991150A"/>
    <w:multiLevelType w:val="hybridMultilevel"/>
    <w:tmpl w:val="8BF2412C"/>
    <w:lvl w:ilvl="0" w:tplc="A22A918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16492E">
      <w:numFmt w:val="bullet"/>
      <w:lvlText w:val="•"/>
      <w:lvlJc w:val="left"/>
      <w:pPr>
        <w:ind w:left="542" w:hanging="245"/>
      </w:pPr>
      <w:rPr>
        <w:rFonts w:hint="default"/>
        <w:lang w:val="ru-RU" w:eastAsia="ru-RU" w:bidi="ru-RU"/>
      </w:rPr>
    </w:lvl>
    <w:lvl w:ilvl="2" w:tplc="D41A6986">
      <w:numFmt w:val="bullet"/>
      <w:lvlText w:val="•"/>
      <w:lvlJc w:val="left"/>
      <w:pPr>
        <w:ind w:left="985" w:hanging="245"/>
      </w:pPr>
      <w:rPr>
        <w:rFonts w:hint="default"/>
        <w:lang w:val="ru-RU" w:eastAsia="ru-RU" w:bidi="ru-RU"/>
      </w:rPr>
    </w:lvl>
    <w:lvl w:ilvl="3" w:tplc="C51668F4">
      <w:numFmt w:val="bullet"/>
      <w:lvlText w:val="•"/>
      <w:lvlJc w:val="left"/>
      <w:pPr>
        <w:ind w:left="1427" w:hanging="245"/>
      </w:pPr>
      <w:rPr>
        <w:rFonts w:hint="default"/>
        <w:lang w:val="ru-RU" w:eastAsia="ru-RU" w:bidi="ru-RU"/>
      </w:rPr>
    </w:lvl>
    <w:lvl w:ilvl="4" w:tplc="B80C56BE">
      <w:numFmt w:val="bullet"/>
      <w:lvlText w:val="•"/>
      <w:lvlJc w:val="left"/>
      <w:pPr>
        <w:ind w:left="1870" w:hanging="245"/>
      </w:pPr>
      <w:rPr>
        <w:rFonts w:hint="default"/>
        <w:lang w:val="ru-RU" w:eastAsia="ru-RU" w:bidi="ru-RU"/>
      </w:rPr>
    </w:lvl>
    <w:lvl w:ilvl="5" w:tplc="4B78A8DA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6" w:tplc="214E31F6">
      <w:numFmt w:val="bullet"/>
      <w:lvlText w:val="•"/>
      <w:lvlJc w:val="left"/>
      <w:pPr>
        <w:ind w:left="2755" w:hanging="245"/>
      </w:pPr>
      <w:rPr>
        <w:rFonts w:hint="default"/>
        <w:lang w:val="ru-RU" w:eastAsia="ru-RU" w:bidi="ru-RU"/>
      </w:rPr>
    </w:lvl>
    <w:lvl w:ilvl="7" w:tplc="01EADE24">
      <w:numFmt w:val="bullet"/>
      <w:lvlText w:val="•"/>
      <w:lvlJc w:val="left"/>
      <w:pPr>
        <w:ind w:left="3198" w:hanging="245"/>
      </w:pPr>
      <w:rPr>
        <w:rFonts w:hint="default"/>
        <w:lang w:val="ru-RU" w:eastAsia="ru-RU" w:bidi="ru-RU"/>
      </w:rPr>
    </w:lvl>
    <w:lvl w:ilvl="8" w:tplc="A68CDFF2">
      <w:numFmt w:val="bullet"/>
      <w:lvlText w:val="•"/>
      <w:lvlJc w:val="left"/>
      <w:pPr>
        <w:ind w:left="3640" w:hanging="24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5"/>
    <w:rsid w:val="0023249D"/>
    <w:rsid w:val="002873BA"/>
    <w:rsid w:val="003B6160"/>
    <w:rsid w:val="00742309"/>
    <w:rsid w:val="00831882"/>
    <w:rsid w:val="00864C25"/>
    <w:rsid w:val="0094600B"/>
    <w:rsid w:val="00BF1426"/>
    <w:rsid w:val="00E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E3E0-8ACC-4F9D-80B8-736127F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1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1D6D-466E-40A6-8341-125B91E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Алекс</dc:creator>
  <cp:keywords/>
  <dc:description/>
  <cp:lastModifiedBy>Фокина Людмила Алекс</cp:lastModifiedBy>
  <cp:revision>5</cp:revision>
  <dcterms:created xsi:type="dcterms:W3CDTF">2020-05-10T21:16:00Z</dcterms:created>
  <dcterms:modified xsi:type="dcterms:W3CDTF">2020-05-27T00:19:00Z</dcterms:modified>
</cp:coreProperties>
</file>