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70" w:rsidRPr="00131A70" w:rsidRDefault="00131A70" w:rsidP="00131A70">
      <w:pPr>
        <w:jc w:val="center"/>
        <w:rPr>
          <w:sz w:val="28"/>
          <w:szCs w:val="20"/>
        </w:rPr>
      </w:pPr>
      <w:bookmarkStart w:id="0" w:name="_GoBack"/>
      <w:bookmarkEnd w:id="0"/>
      <w:r w:rsidRPr="00131A70">
        <w:rPr>
          <w:b/>
          <w:noProof/>
          <w:sz w:val="20"/>
          <w:szCs w:val="20"/>
        </w:rPr>
        <w:drawing>
          <wp:inline distT="0" distB="0" distL="0" distR="0" wp14:anchorId="4830A443" wp14:editId="0D1A8B97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70" w:rsidRPr="00131A70" w:rsidRDefault="00131A70" w:rsidP="00131A70">
      <w:pPr>
        <w:jc w:val="center"/>
        <w:rPr>
          <w:b/>
          <w:sz w:val="28"/>
          <w:szCs w:val="20"/>
        </w:rPr>
      </w:pPr>
    </w:p>
    <w:p w:rsidR="00131A70" w:rsidRPr="00131A70" w:rsidRDefault="00131A70" w:rsidP="00131A70">
      <w:pPr>
        <w:jc w:val="center"/>
        <w:rPr>
          <w:b/>
          <w:szCs w:val="20"/>
        </w:rPr>
      </w:pPr>
      <w:r w:rsidRPr="00131A70">
        <w:rPr>
          <w:b/>
          <w:szCs w:val="20"/>
        </w:rPr>
        <w:t>РОССИЙСКАЯ ФЕДЕРАЦИЯ</w:t>
      </w:r>
    </w:p>
    <w:p w:rsidR="00131A70" w:rsidRPr="00131A70" w:rsidRDefault="00131A70" w:rsidP="00131A70">
      <w:pPr>
        <w:jc w:val="center"/>
        <w:rPr>
          <w:b/>
          <w:szCs w:val="20"/>
        </w:rPr>
      </w:pPr>
      <w:r w:rsidRPr="00131A70">
        <w:rPr>
          <w:b/>
          <w:szCs w:val="20"/>
        </w:rPr>
        <w:t>ЧУКОТСКИЙ АВТОНОМНЫЙ ОКРУГ</w:t>
      </w:r>
    </w:p>
    <w:p w:rsidR="00131A70" w:rsidRPr="00131A70" w:rsidRDefault="00131A70" w:rsidP="00131A70">
      <w:pPr>
        <w:jc w:val="center"/>
        <w:rPr>
          <w:b/>
          <w:szCs w:val="20"/>
        </w:rPr>
      </w:pPr>
      <w:r w:rsidRPr="00131A70">
        <w:rPr>
          <w:b/>
          <w:szCs w:val="20"/>
        </w:rPr>
        <w:t>МУНИЦИПАЛЬНОЕ БЮДЖЕТНОЕ ОБЩЕОБРАЗОВАТЕЛЬНОЕ УЧРЕЖДЕНИЕ</w:t>
      </w:r>
    </w:p>
    <w:p w:rsidR="00131A70" w:rsidRPr="00131A70" w:rsidRDefault="00131A70" w:rsidP="00131A70">
      <w:pPr>
        <w:jc w:val="center"/>
        <w:rPr>
          <w:b/>
          <w:szCs w:val="20"/>
        </w:rPr>
      </w:pPr>
      <w:r w:rsidRPr="00131A70">
        <w:rPr>
          <w:b/>
          <w:szCs w:val="20"/>
        </w:rPr>
        <w:t>«ЦЕНТР ОБРАЗОВАНИЯ г. Певек»</w:t>
      </w:r>
    </w:p>
    <w:p w:rsidR="00131A70" w:rsidRPr="00131A70" w:rsidRDefault="00131A70" w:rsidP="00131A70">
      <w:pPr>
        <w:jc w:val="center"/>
      </w:pPr>
    </w:p>
    <w:p w:rsidR="00131A70" w:rsidRPr="00131A70" w:rsidRDefault="00131A70" w:rsidP="00131A70">
      <w:pPr>
        <w:jc w:val="center"/>
      </w:pPr>
    </w:p>
    <w:p w:rsidR="00131A70" w:rsidRPr="00131A70" w:rsidRDefault="00131A70" w:rsidP="00131A70">
      <w:pPr>
        <w:jc w:val="center"/>
        <w:rPr>
          <w:b/>
        </w:rPr>
      </w:pPr>
      <w:r w:rsidRPr="00131A70">
        <w:rPr>
          <w:b/>
        </w:rPr>
        <w:t xml:space="preserve">ПРИКАЗ </w:t>
      </w:r>
    </w:p>
    <w:p w:rsidR="00131A70" w:rsidRPr="00131A70" w:rsidRDefault="00131A70" w:rsidP="00131A70">
      <w:pPr>
        <w:jc w:val="both"/>
      </w:pPr>
    </w:p>
    <w:p w:rsidR="00131A70" w:rsidRPr="00131A70" w:rsidRDefault="0088203E" w:rsidP="00131A70">
      <w:pPr>
        <w:jc w:val="both"/>
      </w:pPr>
      <w:r>
        <w:t xml:space="preserve">от </w:t>
      </w:r>
      <w:r w:rsidR="00DE0B9C">
        <w:t>0</w:t>
      </w:r>
      <w:r w:rsidR="007A4222" w:rsidRPr="007A4222">
        <w:t>3</w:t>
      </w:r>
      <w:r w:rsidR="00DE0B9C">
        <w:t>.03.2020</w:t>
      </w:r>
      <w:r w:rsidR="00131A70" w:rsidRPr="00131A70">
        <w:t xml:space="preserve"> г.                                          №  </w:t>
      </w:r>
      <w:r w:rsidR="00131A70" w:rsidRPr="00131A70">
        <w:rPr>
          <w:sz w:val="26"/>
          <w:szCs w:val="26"/>
        </w:rPr>
        <w:t xml:space="preserve"> </w:t>
      </w:r>
      <w:r w:rsidR="007C4EA1">
        <w:rPr>
          <w:sz w:val="26"/>
          <w:szCs w:val="26"/>
        </w:rPr>
        <w:t>02-02</w:t>
      </w:r>
      <w:r w:rsidR="00131A70" w:rsidRPr="00131A70">
        <w:rPr>
          <w:sz w:val="26"/>
          <w:szCs w:val="26"/>
        </w:rPr>
        <w:t>/</w:t>
      </w:r>
      <w:r w:rsidR="001A1493">
        <w:rPr>
          <w:sz w:val="26"/>
          <w:szCs w:val="26"/>
          <w:lang w:val="en-US"/>
        </w:rPr>
        <w:t>236</w:t>
      </w:r>
      <w:r w:rsidR="00131A70" w:rsidRPr="00131A70">
        <w:t xml:space="preserve">                                         г. Певек</w:t>
      </w:r>
    </w:p>
    <w:p w:rsidR="00A765AC" w:rsidRDefault="00A765AC" w:rsidP="00530C74"/>
    <w:p w:rsidR="00530C74" w:rsidRDefault="00FA09D5" w:rsidP="00530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39370</wp:posOffset>
                </wp:positionV>
                <wp:extent cx="2907665" cy="1036955"/>
                <wp:effectExtent l="0" t="1270" r="0" b="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BBC" w:rsidRPr="005E2B24" w:rsidRDefault="00D12BBC" w:rsidP="005E2B24">
                            <w:pPr>
                              <w:jc w:val="both"/>
                            </w:pPr>
                            <w:r w:rsidRPr="005E2B24">
                              <w:t xml:space="preserve">Об организации и проведении </w:t>
                            </w:r>
                            <w:r>
                              <w:rPr>
                                <w:sz w:val="26"/>
                                <w:szCs w:val="22"/>
                              </w:rPr>
                              <w:t>в МБОУ Центр образования г. Певек в 20</w:t>
                            </w:r>
                            <w:r w:rsidR="00DE0B9C">
                              <w:rPr>
                                <w:sz w:val="26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2"/>
                              </w:rPr>
                              <w:t xml:space="preserve"> году </w:t>
                            </w:r>
                            <w:r w:rsidRPr="005E2B24">
                              <w:t xml:space="preserve">государственной итоговой аттестации </w:t>
                            </w:r>
                            <w:r w:rsidRPr="005E2B24">
                              <w:rPr>
                                <w:color w:val="000000"/>
                                <w:spacing w:val="-1"/>
                              </w:rPr>
                              <w:t>по образовательным программам основного общего образования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9.1pt;margin-top:3.1pt;width:228.9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" o:allowincell="f" filled="f" stroked="f" strokeweight="1pt">
                <v:textbox inset="1pt,1pt,1pt,1pt">
                  <w:txbxContent>
                    <w:p w:rsidR="00D12BBC" w:rsidRPr="005E2B24" w:rsidRDefault="00D12BBC" w:rsidP="005E2B24">
                      <w:pPr>
                        <w:jc w:val="both"/>
                      </w:pPr>
                      <w:r w:rsidRPr="005E2B24">
                        <w:t xml:space="preserve">Об организации и проведении </w:t>
                      </w:r>
                      <w:r>
                        <w:rPr>
                          <w:sz w:val="26"/>
                          <w:szCs w:val="22"/>
                        </w:rPr>
                        <w:t>в МБОУ Центр образования г. Певек в 20</w:t>
                      </w:r>
                      <w:r w:rsidR="00DE0B9C">
                        <w:rPr>
                          <w:sz w:val="26"/>
                          <w:szCs w:val="22"/>
                        </w:rPr>
                        <w:t>20</w:t>
                      </w:r>
                      <w:r>
                        <w:rPr>
                          <w:sz w:val="26"/>
                          <w:szCs w:val="22"/>
                        </w:rPr>
                        <w:t xml:space="preserve"> году </w:t>
                      </w:r>
                      <w:r w:rsidRPr="005E2B24">
                        <w:t xml:space="preserve">государственной итоговой аттестации </w:t>
                      </w:r>
                      <w:r w:rsidRPr="005E2B24">
                        <w:rPr>
                          <w:color w:val="000000"/>
                          <w:spacing w:val="-1"/>
                        </w:rPr>
                        <w:t>по образовательным программам основного общего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33020</wp:posOffset>
                </wp:positionV>
                <wp:extent cx="183515" cy="183515"/>
                <wp:effectExtent l="7620" t="13970" r="8890" b="12065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146" y="4521"/>
                          <a:chExt cx="289" cy="289"/>
                        </a:xfrm>
                      </wpg:grpSpPr>
                      <wps:wsp>
                        <wps:cNvPr id="6" name="Line 36"/>
                        <wps:cNvCnPr/>
                        <wps:spPr bwMode="auto">
                          <a:xfrm>
                            <a:off x="1146" y="452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/>
                        <wps:spPr bwMode="auto">
                          <a:xfrm>
                            <a:off x="1146" y="452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9.15pt;margin-top:2.6pt;width:14.45pt;height:14.45pt;z-index:251657216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">
                <v:line id="Line 36" o:spid="_x0000_s1027" style="position:absolute;visibility:visible;mso-wrap-style:squar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    <v:stroke startarrowlength="long" endarrowlength="long"/>
                </v:line>
                <v:line id="Line 37" o:spid="_x0000_s1028" style="position:absolute;visibility:visible;mso-wrap-style:squar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33020</wp:posOffset>
                </wp:positionV>
                <wp:extent cx="183515" cy="189865"/>
                <wp:effectExtent l="10160" t="13970" r="6350" b="1524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3" name="Line 39"/>
                        <wps:cNvCnPr/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"/>
                        <wps:cNvCnPr/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0.05pt;margin-top:2.6pt;width:14.45pt;height:14.95pt;z-index:251658240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">
                <v:line id="Line 39" o:spid="_x0000_s1027" style="position:absolute;visibility:visible;mso-wrap-style:squar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    <v:stroke startarrowlength="long" endarrowlength="long"/>
                </v:line>
                <v:line id="Line 40" o:spid="_x0000_s1028" style="position:absolute;visibility:visible;mso-wrap-style:squar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</w:p>
    <w:p w:rsidR="00530C74" w:rsidRDefault="00530C74" w:rsidP="00530C74"/>
    <w:p w:rsidR="00530C74" w:rsidRDefault="00530C74" w:rsidP="00530C74"/>
    <w:p w:rsidR="00A765AC" w:rsidRDefault="00A765AC" w:rsidP="00A765AC">
      <w:pPr>
        <w:jc w:val="both"/>
      </w:pPr>
      <w:r>
        <w:t xml:space="preserve">          </w:t>
      </w:r>
    </w:p>
    <w:p w:rsidR="005E2B24" w:rsidRDefault="005E2B24" w:rsidP="00A765AC">
      <w:pPr>
        <w:ind w:firstLine="709"/>
        <w:jc w:val="both"/>
      </w:pPr>
    </w:p>
    <w:p w:rsidR="005E2B24" w:rsidRDefault="005E2B24" w:rsidP="00A765AC">
      <w:pPr>
        <w:ind w:firstLine="709"/>
        <w:jc w:val="both"/>
      </w:pPr>
    </w:p>
    <w:p w:rsidR="005E2B24" w:rsidRDefault="005E2B24" w:rsidP="00A765AC">
      <w:pPr>
        <w:ind w:firstLine="709"/>
        <w:jc w:val="both"/>
      </w:pPr>
    </w:p>
    <w:p w:rsidR="00992DF9" w:rsidRPr="001A1493" w:rsidRDefault="0088203E" w:rsidP="0093010D">
      <w:pPr>
        <w:ind w:firstLine="709"/>
        <w:jc w:val="both"/>
      </w:pPr>
      <w:r w:rsidRPr="001A1493">
        <w:t>В целях организованного проведения государственной итоговой аттестации выпускников общеобразовательных организаций городского округа Певек, освоивших программы основного общего образования в 20</w:t>
      </w:r>
      <w:r w:rsidR="00DE0B9C" w:rsidRPr="001A1493">
        <w:t>20</w:t>
      </w:r>
      <w:r w:rsidRPr="001A1493">
        <w:t xml:space="preserve"> году, </w:t>
      </w:r>
      <w:r w:rsidR="0029368B" w:rsidRPr="001A1493"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07.10.2018 №189/1513, руководствуясь приказом Департамента образования</w:t>
      </w:r>
      <w:r w:rsidR="00DE0B9C" w:rsidRPr="001A1493">
        <w:t xml:space="preserve"> и науки</w:t>
      </w:r>
      <w:r w:rsidR="0029368B" w:rsidRPr="001A1493">
        <w:t xml:space="preserve"> Чукотского автономного округа от </w:t>
      </w:r>
      <w:r w:rsidR="00DE0B9C" w:rsidRPr="001A1493">
        <w:t xml:space="preserve">24.01.2020 г. </w:t>
      </w:r>
      <w:r w:rsidR="0029368B" w:rsidRPr="001A1493">
        <w:t xml:space="preserve"> № 01-21/0</w:t>
      </w:r>
      <w:r w:rsidR="00DE0B9C" w:rsidRPr="001A1493">
        <w:t>35</w:t>
      </w:r>
      <w:r w:rsidR="0029368B" w:rsidRPr="001A1493">
        <w:t xml:space="preserve"> «Об организации и проведении в 20</w:t>
      </w:r>
      <w:r w:rsidR="00DE0B9C" w:rsidRPr="001A1493">
        <w:t>20</w:t>
      </w:r>
      <w:r w:rsidR="0029368B" w:rsidRPr="001A1493">
        <w:t xml:space="preserve"> году на территории Чукотского автономного округа государственной итоговой аттестации по образовательным программам основного общего образования», </w:t>
      </w:r>
    </w:p>
    <w:p w:rsidR="00992DF9" w:rsidRPr="001A1493" w:rsidRDefault="00992DF9" w:rsidP="005E2B24">
      <w:pPr>
        <w:pStyle w:val="1"/>
        <w:ind w:firstLine="720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</w:tblGrid>
      <w:tr w:rsidR="00992DF9" w:rsidRPr="001A1493" w:rsidTr="00992DF9">
        <w:tc>
          <w:tcPr>
            <w:tcW w:w="3379" w:type="dxa"/>
            <w:hideMark/>
          </w:tcPr>
          <w:p w:rsidR="00992DF9" w:rsidRPr="001A1493" w:rsidRDefault="00992DF9"/>
        </w:tc>
        <w:tc>
          <w:tcPr>
            <w:tcW w:w="3379" w:type="dxa"/>
            <w:hideMark/>
          </w:tcPr>
          <w:p w:rsidR="00992DF9" w:rsidRPr="001A1493" w:rsidRDefault="00992DF9" w:rsidP="00992DF9"/>
        </w:tc>
      </w:tr>
    </w:tbl>
    <w:p w:rsidR="00A765AC" w:rsidRPr="001A1493" w:rsidRDefault="006C2166" w:rsidP="00A765AC">
      <w:r w:rsidRPr="001A1493">
        <w:t>приказываю</w:t>
      </w:r>
      <w:r w:rsidR="00A765AC" w:rsidRPr="001A1493">
        <w:t xml:space="preserve">: </w:t>
      </w:r>
    </w:p>
    <w:p w:rsidR="00A765AC" w:rsidRPr="001A1493" w:rsidRDefault="00A765AC" w:rsidP="00A765AC"/>
    <w:p w:rsidR="00EB7BEF" w:rsidRPr="001A1493" w:rsidRDefault="005E2B24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Провести в 20</w:t>
      </w:r>
      <w:r w:rsidR="00DE0B9C" w:rsidRPr="001A1493">
        <w:t>20</w:t>
      </w:r>
      <w:r w:rsidRPr="001A1493">
        <w:t xml:space="preserve"> году государственную итоговую аттестацию выпускников, освоивших </w:t>
      </w:r>
      <w:r w:rsidR="00270B2C" w:rsidRPr="001A1493">
        <w:t>обще</w:t>
      </w:r>
      <w:r w:rsidRPr="001A1493">
        <w:t>образовательные программы основного общего образования, в форме основного государственного экзамена (далее – ОГЭ) на базе пункт</w:t>
      </w:r>
      <w:r w:rsidR="00131A70" w:rsidRPr="001A1493">
        <w:t>а</w:t>
      </w:r>
      <w:r w:rsidRPr="001A1493">
        <w:t xml:space="preserve"> проведения экзамена (далее – ППЭ): МБОУ Центр образования г.Певек, в сроки, установленные и утверждённые Федеральной службой по надзору в сфере образования и науки согласно приложению</w:t>
      </w:r>
      <w:r w:rsidR="009C2379" w:rsidRPr="001A1493">
        <w:t xml:space="preserve"> </w:t>
      </w:r>
      <w:r w:rsidR="006C2166" w:rsidRPr="001A1493">
        <w:t>1</w:t>
      </w:r>
      <w:r w:rsidR="00F87DF8" w:rsidRPr="001A1493">
        <w:t xml:space="preserve"> </w:t>
      </w:r>
      <w:r w:rsidRPr="001A1493">
        <w:t>к настоящему приказу.</w:t>
      </w:r>
    </w:p>
    <w:p w:rsidR="00B14382" w:rsidRPr="001A1493" w:rsidRDefault="00B14382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Установить время начала всех экзаменов во всех формах проведения: 10.00 местного времени.</w:t>
      </w:r>
    </w:p>
    <w:p w:rsidR="00EB7BEF" w:rsidRPr="001A1493" w:rsidRDefault="00270B2C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Считать</w:t>
      </w:r>
      <w:r w:rsidR="00B14382" w:rsidRPr="001A1493">
        <w:t xml:space="preserve"> для выпускников</w:t>
      </w:r>
      <w:r w:rsidRPr="001A1493">
        <w:t xml:space="preserve"> </w:t>
      </w:r>
      <w:r w:rsidRPr="001A1493">
        <w:rPr>
          <w:lang w:val="en-US"/>
        </w:rPr>
        <w:t>IX</w:t>
      </w:r>
      <w:r w:rsidRPr="001A1493">
        <w:t xml:space="preserve"> классов</w:t>
      </w:r>
      <w:r w:rsidR="001F702C" w:rsidRPr="001A1493">
        <w:t>:</w:t>
      </w:r>
    </w:p>
    <w:p w:rsidR="00EB7BEF" w:rsidRPr="001A1493" w:rsidRDefault="00B14382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обязательным прохождение государственной итоговой аттестации по двум предметам: русский язык и математика (далее - обязательные учебные предметы), а также по двум учебным предметам по выбору обучающегося;</w:t>
      </w:r>
    </w:p>
    <w:p w:rsidR="00EB7BEF" w:rsidRPr="001A1493" w:rsidRDefault="00F87DF8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экзаменами по учебным предметам по выбору обучающегося – литература, физика, химия, биология, география, история, обществознание, иностранные языки, информатика и информационно-коммуникационным технологиям (ИКТ), а также по родному языку из </w:t>
      </w:r>
      <w:r w:rsidRPr="001A1493">
        <w:lastRenderedPageBreak/>
        <w:t>числа языков народов Российской Федерации и литературе народов Российской Федерации на родном языке из числа языков народов Российской Федерации (далее - родной язык и родная литература).</w:t>
      </w:r>
    </w:p>
    <w:p w:rsidR="0088203E" w:rsidRPr="001A1493" w:rsidRDefault="0088203E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</w:t>
      </w:r>
      <w:r w:rsidR="009C2379" w:rsidRPr="001A1493">
        <w:t xml:space="preserve">х экзаменов по русскому языку, математике и обязательно имеющих результат «зачет» по итоговому собеседованию по русскому языку. </w:t>
      </w:r>
    </w:p>
    <w:p w:rsidR="00B76D21" w:rsidRPr="001A1493" w:rsidRDefault="00B76D21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Установить следующие формы проведения ГИА по программам основного общего образования:</w:t>
      </w:r>
    </w:p>
    <w:p w:rsidR="00B76D21" w:rsidRPr="001A1493" w:rsidRDefault="00B76D21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 по всем предмет</w:t>
      </w:r>
      <w:r w:rsidR="001F702C" w:rsidRPr="001A1493">
        <w:t>ам,</w:t>
      </w:r>
      <w:r w:rsidR="00DE0B9C" w:rsidRPr="001A1493">
        <w:t xml:space="preserve"> перечисленным в подпунктах 3.1, </w:t>
      </w:r>
      <w:r w:rsidR="001F702C" w:rsidRPr="001A1493">
        <w:t>3.2 пункта 3</w:t>
      </w:r>
      <w:r w:rsidRPr="001A1493">
        <w:t xml:space="preserve"> настоящего приказа - для обучающихся образовательных организаций, в том числе иностранных граждан, лиц без гражданства, в том числе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9C2379" w:rsidRPr="001A1493" w:rsidRDefault="009C2379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в форме письменных экзаменов с использованием текстов, тем, заданий, билетов (далее -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 с организацией условий для выполнения заданий, указанных в приложении 2  к настоящему приказу; </w:t>
      </w:r>
    </w:p>
    <w:p w:rsidR="00B76D21" w:rsidRPr="001A1493" w:rsidRDefault="00B76D21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 для обучающихся, указанных в подпун</w:t>
      </w:r>
      <w:r w:rsidR="001F702C" w:rsidRPr="001A1493">
        <w:t xml:space="preserve">кте </w:t>
      </w:r>
      <w:r w:rsidR="009C2379" w:rsidRPr="001A1493">
        <w:t xml:space="preserve">4.2 </w:t>
      </w:r>
      <w:r w:rsidR="001F702C" w:rsidRPr="001A1493">
        <w:t xml:space="preserve"> пункта </w:t>
      </w:r>
      <w:r w:rsidR="009C2379" w:rsidRPr="001A1493">
        <w:t>4</w:t>
      </w:r>
      <w:r w:rsidRPr="001A1493">
        <w:t xml:space="preserve"> настоящего приказа, ГИА по отдельным учебным предметам по их желанию проводится в форме ОГЭ с организацией условий для выполнения заданий, указанных в приложении 2 к настоящему приказу.</w:t>
      </w:r>
    </w:p>
    <w:p w:rsidR="00F87DF8" w:rsidRPr="001A1493" w:rsidRDefault="00F87DF8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Установить, что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</w:t>
      </w:r>
      <w:r w:rsidR="0093010D" w:rsidRPr="001A1493">
        <w:t xml:space="preserve">асс не </w:t>
      </w:r>
      <w:r w:rsidR="001F702C" w:rsidRPr="001A1493">
        <w:t>ниже удовлетворительных), а также имеющие результат «зачет» за итоговое собеседование по русскому языку.</w:t>
      </w:r>
    </w:p>
    <w:p w:rsidR="00B76D21" w:rsidRPr="001A1493" w:rsidRDefault="00F87DF8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Определить предельный срок подачи заявлений в образовательную организацию на сдачу ОГЭ с указанием выбранных учебных предметов, формы (форм) государственной итоговой аттестации </w:t>
      </w:r>
      <w:r w:rsidRPr="001A1493">
        <w:rPr>
          <w:b/>
        </w:rPr>
        <w:t>до 01.03.201</w:t>
      </w:r>
      <w:r w:rsidR="00AB5BD3" w:rsidRPr="001A1493">
        <w:rPr>
          <w:b/>
        </w:rPr>
        <w:t>9</w:t>
      </w:r>
      <w:r w:rsidRPr="001A1493">
        <w:rPr>
          <w:b/>
        </w:rPr>
        <w:t xml:space="preserve"> года</w:t>
      </w:r>
      <w:r w:rsidRPr="001A1493">
        <w:t>. Заявления на сдачу ОГЭ подаются:</w:t>
      </w:r>
    </w:p>
    <w:p w:rsidR="009C2379" w:rsidRPr="001A1493" w:rsidRDefault="009C2379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заявления на сдачу ОГЭ и ГВЭ подаются обучающимися лично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доверенности, а так же согласия на обработку персональных данных участников ОГЭ, согласно приказа Департамента образования и науки Чукотского автономного округа от 06.11.2019 №01-21/567 «Об утверждении перечня пунктов регистрации участников основного государственного экзамена в 2020 году на территории Чукотского автономного округа»; </w:t>
      </w:r>
    </w:p>
    <w:p w:rsidR="009C2379" w:rsidRPr="001A1493" w:rsidRDefault="009C2379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экспертизы; </w:t>
      </w:r>
    </w:p>
    <w:p w:rsidR="00F87DF8" w:rsidRPr="001A1493" w:rsidRDefault="00F87DF8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при наличии у обучающегося уважительных причин (болезни или иных обстоятельств, подтвержденных документально), вынудивших его изменить (дополнить) перечень указанных в заявлении экзаменов, непосредственно в государственную </w:t>
      </w:r>
      <w:r w:rsidRPr="001A1493">
        <w:lastRenderedPageBreak/>
        <w:t>экзаменационную комиссию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 Указанное заявление подается не позднее, чем за месяц до начала соответствующих экзаменов.</w:t>
      </w:r>
    </w:p>
    <w:p w:rsidR="00721E8B" w:rsidRPr="001A1493" w:rsidRDefault="00EB7BEF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  </w:t>
      </w:r>
      <w:r w:rsidR="00721E8B" w:rsidRPr="001A1493">
        <w:t>Определить следующие категории обучающихся, которые могут быть допущены повторно к сдаче ГИА по соответствующему учебному предмету в текущем году по решению ГЭК, в резервные дни:</w:t>
      </w:r>
    </w:p>
    <w:p w:rsidR="00721E8B" w:rsidRPr="001A1493" w:rsidRDefault="00721E8B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получившие на ГИА неудовлетворительный результат по двум из четырёх учебных предметов;</w:t>
      </w:r>
    </w:p>
    <w:p w:rsidR="00721E8B" w:rsidRPr="001A1493" w:rsidRDefault="00721E8B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не явившиеся на экзамены по уважительным причинам (болезнь или иные обстоятельства), подтвержденные документально;</w:t>
      </w:r>
    </w:p>
    <w:p w:rsidR="00D3593F" w:rsidRPr="001A1493" w:rsidRDefault="00721E8B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не завершившие выполнение экзаменационной работы по уважительным причинам (болезнь или иные обстоятельства), подтвержденные документально; </w:t>
      </w:r>
    </w:p>
    <w:p w:rsidR="00721E8B" w:rsidRPr="001A1493" w:rsidRDefault="00721E8B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апелляция которых о нарушении установленного порядка проведения ГИА конфликтной комиссией, была удовлетворена;</w:t>
      </w:r>
    </w:p>
    <w:p w:rsidR="00721E8B" w:rsidRPr="001A1493" w:rsidRDefault="00721E8B" w:rsidP="00DE0B9C">
      <w:pPr>
        <w:pStyle w:val="aa"/>
        <w:numPr>
          <w:ilvl w:val="1"/>
          <w:numId w:val="15"/>
        </w:numPr>
        <w:tabs>
          <w:tab w:val="left" w:pos="709"/>
        </w:tabs>
        <w:ind w:left="284" w:firstLine="0"/>
        <w:jc w:val="both"/>
      </w:pPr>
      <w:r w:rsidRPr="001A1493">
        <w:t>результаты которых были аннулированы ГЭК в случае выявления фактов нарушений установленного порядка проведения ГИА, совершенных лицами, исполняющими функции руководителей пунктов проведения экзаменов, организаторов в аудиториях, членов Государственной экзаменационной комиссии, или иными (неустановленными) лицами.</w:t>
      </w:r>
    </w:p>
    <w:p w:rsidR="00721E8B" w:rsidRPr="001A1493" w:rsidRDefault="00721E8B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Предоставить право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Федеральной службой по надзору в сфере образования и науки</w:t>
      </w:r>
    </w:p>
    <w:p w:rsidR="00AB5BD3" w:rsidRPr="001A1493" w:rsidRDefault="005A45A4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Назначить куратором подготовки к проведению государственной итоговой аттестации выпускников, освоивших образовательные программы основного общего образования, в МБОУ Центр образования г. Певек на 20</w:t>
      </w:r>
      <w:r w:rsidR="00D3593F" w:rsidRPr="001A1493">
        <w:t>20</w:t>
      </w:r>
      <w:r w:rsidRPr="001A1493">
        <w:t xml:space="preserve"> год </w:t>
      </w:r>
      <w:r w:rsidR="00AB5BD3" w:rsidRPr="001A1493">
        <w:t>Задвинскую Т.И.</w:t>
      </w:r>
      <w:r w:rsidRPr="001A1493">
        <w:t xml:space="preserve">., </w:t>
      </w:r>
      <w:r w:rsidR="00AB5BD3" w:rsidRPr="001A1493">
        <w:t>учителя начальных классов МБОУ Центр образования г.Певек.</w:t>
      </w:r>
    </w:p>
    <w:p w:rsidR="005A45A4" w:rsidRPr="001A1493" w:rsidRDefault="005A45A4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>Назначить руководителем пункта первичной обраб</w:t>
      </w:r>
      <w:r w:rsidR="00721E8B" w:rsidRPr="001A1493">
        <w:t xml:space="preserve">отки информации  </w:t>
      </w:r>
      <w:r w:rsidR="00D3593F" w:rsidRPr="001A1493">
        <w:t>Косматенко Е.В</w:t>
      </w:r>
      <w:r w:rsidR="00721E8B" w:rsidRPr="001A1493">
        <w:t xml:space="preserve">., </w:t>
      </w:r>
      <w:r w:rsidR="00D3593F" w:rsidRPr="001A1493">
        <w:t>инженера-электроника</w:t>
      </w:r>
      <w:r w:rsidRPr="001A1493">
        <w:t xml:space="preserve"> МБОУ Центр образования г. Певек.</w:t>
      </w:r>
    </w:p>
    <w:p w:rsidR="005A45A4" w:rsidRPr="001A1493" w:rsidRDefault="007461CE" w:rsidP="00DE0B9C">
      <w:pPr>
        <w:pStyle w:val="aa"/>
        <w:numPr>
          <w:ilvl w:val="0"/>
          <w:numId w:val="15"/>
        </w:numPr>
        <w:tabs>
          <w:tab w:val="left" w:pos="709"/>
        </w:tabs>
        <w:ind w:left="284" w:firstLine="0"/>
        <w:jc w:val="both"/>
      </w:pPr>
      <w:r w:rsidRPr="001A1493">
        <w:t xml:space="preserve">Задвинской Т.И., </w:t>
      </w:r>
      <w:r w:rsidR="005A45A4" w:rsidRPr="001A1493">
        <w:t xml:space="preserve"> куратору подготовки к проведению государственной итоговой аттестации выпускников, освоивш</w:t>
      </w:r>
      <w:r w:rsidR="00721E8B" w:rsidRPr="001A1493">
        <w:t>их образовательные программы основного</w:t>
      </w:r>
      <w:r w:rsidR="005A45A4" w:rsidRPr="001A1493">
        <w:t xml:space="preserve"> общего образования: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организовать работу по своевременному и исчерпывающему информированию участников образовательных отношений вопросам проведения государственной итоговой аттестации выпускников IX классов;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обеспечить проведение разъяснительной работы с лицами, привлекаемыми к проведению государственной итоговой аттестации по соблюдению режима информационной безопасности в ходе проведения государственной итоговой аттестации по образовательным программам среднего общего образования;</w:t>
      </w:r>
    </w:p>
    <w:p w:rsidR="00D3593F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принять исчерпывающие меры по изучению участниками образовательных отношений с нормативно-правовой базой по проведению организации и проведении в 20</w:t>
      </w:r>
      <w:r w:rsidR="00D3593F" w:rsidRPr="001A1493">
        <w:t>20</w:t>
      </w:r>
      <w:r w:rsidRPr="001A1493">
        <w:t xml:space="preserve"> году государственной итоговой аттестации по образовательным программам основного общего образования</w:t>
      </w:r>
      <w:r w:rsidR="00D3593F" w:rsidRPr="001A1493">
        <w:t>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обеспечить своевременный допуск выпускников IX</w:t>
      </w:r>
      <w:r w:rsidR="007461CE" w:rsidRPr="001A1493">
        <w:t xml:space="preserve"> </w:t>
      </w:r>
      <w:r w:rsidRPr="001A1493">
        <w:t>классов к прохождению государственной итоговой аттестации в 20</w:t>
      </w:r>
      <w:r w:rsidR="00D3593F" w:rsidRPr="001A1493">
        <w:t>2</w:t>
      </w:r>
      <w:r w:rsidRPr="001A1493">
        <w:t xml:space="preserve"> году  по образовательным программам основного общего образования, включая своевременное информирование родителей (законных представителей) о недопуске учащегося IX</w:t>
      </w:r>
      <w:r w:rsidR="007461CE" w:rsidRPr="001A1493">
        <w:t xml:space="preserve"> </w:t>
      </w:r>
      <w:r w:rsidRPr="001A1493">
        <w:t>класса к  государственной итоговой аттестации;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rPr>
          <w:b/>
        </w:rPr>
        <w:t xml:space="preserve">в срок до </w:t>
      </w:r>
      <w:r w:rsidR="000A05B7" w:rsidRPr="001A1493">
        <w:rPr>
          <w:b/>
        </w:rPr>
        <w:t>17</w:t>
      </w:r>
      <w:r w:rsidRPr="001A1493">
        <w:rPr>
          <w:b/>
        </w:rPr>
        <w:t>.04.20</w:t>
      </w:r>
      <w:r w:rsidR="00D3593F" w:rsidRPr="001A1493">
        <w:rPr>
          <w:b/>
        </w:rPr>
        <w:t>20</w:t>
      </w:r>
      <w:r w:rsidRPr="001A1493">
        <w:t xml:space="preserve"> провести под роспись информирование обучающихся и их родителей (законных представителей) об основаниях для удаления с экзамена, изменения </w:t>
      </w:r>
      <w:r w:rsidRPr="001A1493">
        <w:lastRenderedPageBreak/>
        <w:t>или аннулирования результатов, о порядке подачи и рассмотрения апелляций, о времени и месте ознакомления с результатами государственной итоговой аттестации;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rPr>
          <w:b/>
        </w:rPr>
        <w:t xml:space="preserve">в срок до </w:t>
      </w:r>
      <w:r w:rsidR="000A05B7" w:rsidRPr="001A1493">
        <w:rPr>
          <w:b/>
        </w:rPr>
        <w:t>17</w:t>
      </w:r>
      <w:r w:rsidRPr="001A1493">
        <w:rPr>
          <w:b/>
        </w:rPr>
        <w:t>.04.20</w:t>
      </w:r>
      <w:r w:rsidR="000A05B7" w:rsidRPr="001A1493">
        <w:rPr>
          <w:b/>
        </w:rPr>
        <w:t>20</w:t>
      </w:r>
      <w:r w:rsidRPr="001A1493">
        <w:t xml:space="preserve"> ознакомить всех заинтересованных лиц с нормативными правовыми актами и методическими материалами, регламентирующими подготовку и проведение государственной итоговой аттестации, с её организационной, технологической и содержательной составляющими;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провести своевременную работу по привлечению сотрудников образовательной</w:t>
      </w:r>
      <w:r w:rsidR="00562AE5" w:rsidRPr="001A1493">
        <w:t xml:space="preserve"> </w:t>
      </w:r>
      <w:r w:rsidRPr="001A1493">
        <w:t>организации к участию в процедуре проведения государственной итоговой аттестации в форме ОГЭ;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организовать привлечение представителей общественности,  родителей (законных представителей) учащихся образовательной организации не выпускных классов (при отсутствии конфликта интересов) к исполнению ими функций общественных наблюдателей при процедуре проведения государственной итоговой аттестации и присутствие аккредитованных общественных наблюдателей в ППЭ в дни проведения экзаменов;</w:t>
      </w:r>
    </w:p>
    <w:p w:rsidR="00721E8B" w:rsidRPr="001A1493" w:rsidRDefault="00B14382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 xml:space="preserve">обеспечить </w:t>
      </w:r>
      <w:r w:rsidRPr="001A1493">
        <w:rPr>
          <w:b/>
        </w:rPr>
        <w:t xml:space="preserve">в срок до </w:t>
      </w:r>
      <w:r w:rsidR="00EC5EC4" w:rsidRPr="001A1493">
        <w:rPr>
          <w:b/>
        </w:rPr>
        <w:t>1</w:t>
      </w:r>
      <w:r w:rsidR="00D3593F" w:rsidRPr="001A1493">
        <w:rPr>
          <w:b/>
        </w:rPr>
        <w:t>5</w:t>
      </w:r>
      <w:r w:rsidRPr="001A1493">
        <w:rPr>
          <w:b/>
        </w:rPr>
        <w:t>.</w:t>
      </w:r>
      <w:r w:rsidR="00EC5EC4" w:rsidRPr="001A1493">
        <w:rPr>
          <w:b/>
        </w:rPr>
        <w:t>05.</w:t>
      </w:r>
      <w:r w:rsidRPr="001A1493">
        <w:rPr>
          <w:b/>
        </w:rPr>
        <w:t>20</w:t>
      </w:r>
      <w:r w:rsidR="00D3593F" w:rsidRPr="001A1493">
        <w:rPr>
          <w:b/>
        </w:rPr>
        <w:t>20</w:t>
      </w:r>
      <w:r w:rsidRPr="001A1493">
        <w:rPr>
          <w:b/>
        </w:rPr>
        <w:t xml:space="preserve"> </w:t>
      </w:r>
      <w:r w:rsidRPr="001A1493">
        <w:t>организацию и проведение обучения всех категорий специалистов и должностных лиц, принимающих участие в организации проведения государственной итоговой аттестации</w:t>
      </w:r>
      <w:r w:rsidR="00721E8B" w:rsidRPr="001A1493">
        <w:t>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284" w:firstLine="0"/>
        <w:jc w:val="both"/>
      </w:pPr>
      <w:r w:rsidRPr="001A1493">
        <w:t>обеспечить общее руководство проведением государственной итоговой аттестацией по обр</w:t>
      </w:r>
      <w:r w:rsidR="00721E8B" w:rsidRPr="001A1493">
        <w:t>азовательным программам основного</w:t>
      </w:r>
      <w:r w:rsidRPr="001A1493">
        <w:t xml:space="preserve"> общего образования;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284" w:firstLine="0"/>
        <w:jc w:val="both"/>
      </w:pPr>
      <w:r w:rsidRPr="001A1493">
        <w:t>обеспечить ППЭ соответствующими экзаменационными материалами и иной необходимой для проведения государственной итоговой аттестации документацией, поступающей из Департамента образования, культуры и спорта Чукотского автономного округа и Управления социальной политики на бумажных носителях;</w:t>
      </w:r>
    </w:p>
    <w:p w:rsidR="005A45A4" w:rsidRPr="001A1493" w:rsidRDefault="005A45A4" w:rsidP="00DE0B9C">
      <w:pPr>
        <w:pStyle w:val="a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284" w:firstLine="0"/>
        <w:jc w:val="both"/>
      </w:pPr>
      <w:r w:rsidRPr="001A1493">
        <w:t>обеспечить своевременную подготовку аудиторий для проведения ОГЭ, в соответствии с установленными требованиями;</w:t>
      </w:r>
    </w:p>
    <w:p w:rsidR="005A45A4" w:rsidRPr="001A1493" w:rsidRDefault="00D12BBC" w:rsidP="00DE0B9C">
      <w:pPr>
        <w:pStyle w:val="a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284" w:firstLine="0"/>
        <w:jc w:val="both"/>
      </w:pPr>
      <w:r w:rsidRPr="001A1493">
        <w:t>обеспечить своевременную готовность помещений основных и запасных зданий образовательной организации (пунктов проведения экзамена) для проведения государственной итоговой аттестации согласно требованиям техники безопасности и санитарных норм;</w:t>
      </w:r>
    </w:p>
    <w:p w:rsidR="00D12BBC" w:rsidRPr="001A1493" w:rsidRDefault="00D12BBC" w:rsidP="00DE0B9C">
      <w:pPr>
        <w:pStyle w:val="a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284" w:firstLine="0"/>
        <w:jc w:val="both"/>
      </w:pPr>
      <w:r w:rsidRPr="001A1493">
        <w:t>принять исчерпывающие меры по соблюдению режима информационной безопасности на всех этапах подготовки и проведения государственной (итоговой) аттестации;</w:t>
      </w:r>
    </w:p>
    <w:p w:rsidR="00D12BBC" w:rsidRPr="001A1493" w:rsidRDefault="00D12BBC" w:rsidP="00DE0B9C">
      <w:pPr>
        <w:pStyle w:val="a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ind w:left="284" w:firstLine="0"/>
        <w:jc w:val="both"/>
      </w:pPr>
      <w:r w:rsidRPr="001A1493">
        <w:t>произвести за счет средств предоставленной целевой субсидии компенсационные выплаты должностным лицам, привлекаемым к проведению ОГЭ, на основании постановления Правительства Чукотского автономного округа от 14.08.2009 № 240 «О порядке и размерах выплаты компенсационного вознаграждения работникам, привлекаемым по решению государственных и (или) муниципальных органов, осуществляющих управление в сфере образования в рамках функционирования Чукотского (надмуниципального) образовательного округа, к проведению государственной итоговой аттестации по образовательным программам основного общего и среднего общего образования, предметных олимпиад школьников, независимой оценки качества образования обучающихся образовательных организаций на промежуточных уровнях образования» (с изменениями от 11.05.2012 № 206, от 27.01.2015 № 34, от 04.05.2017 №167).</w:t>
      </w:r>
    </w:p>
    <w:p w:rsidR="00D12BBC" w:rsidRPr="001A1493" w:rsidRDefault="00D3593F" w:rsidP="00DE0B9C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>Косматенко Е.В</w:t>
      </w:r>
      <w:r w:rsidR="00572C0C" w:rsidRPr="001A1493">
        <w:t>.</w:t>
      </w:r>
      <w:r w:rsidR="00D12BBC" w:rsidRPr="001A1493">
        <w:t>, руководителю пункта первичной обработки информации:</w:t>
      </w:r>
    </w:p>
    <w:p w:rsidR="005A45A4" w:rsidRPr="001A1493" w:rsidRDefault="00D12BBC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 xml:space="preserve">  обеспечить работу видеонаблюдения в режиме «off-line» и отправку записей на электронном носителе (CD-диск, флеш-карта) в Отдел оценки и контроля качества образования Управления надзора и контроля качества образо</w:t>
      </w:r>
      <w:r w:rsidR="00D3593F" w:rsidRPr="001A1493">
        <w:t xml:space="preserve">вания Департамента образования и науки </w:t>
      </w:r>
      <w:r w:rsidRPr="001A1493">
        <w:t>Чукотского автономного округа;</w:t>
      </w:r>
    </w:p>
    <w:p w:rsidR="00D12BBC" w:rsidRPr="001A1493" w:rsidRDefault="00D12BBC" w:rsidP="00DE0B9C">
      <w:pPr>
        <w:pStyle w:val="aa"/>
        <w:numPr>
          <w:ilvl w:val="1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lastRenderedPageBreak/>
        <w:t>обеспечить бесперебойную работу в режиме on-line с Отделом оценки и контроля качества образования Управления надзора и контроля качества образования Департамента образования, культуры и спорта Чукотского автономного округа.</w:t>
      </w:r>
    </w:p>
    <w:p w:rsidR="00B14382" w:rsidRPr="001A1493" w:rsidRDefault="00B14382" w:rsidP="00DE0B9C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ind w:left="284" w:firstLine="0"/>
        <w:jc w:val="both"/>
      </w:pPr>
      <w:r w:rsidRPr="001A1493">
        <w:t xml:space="preserve">Контроль за исполнением </w:t>
      </w:r>
      <w:r w:rsidR="00FA00ED" w:rsidRPr="001A1493">
        <w:t xml:space="preserve">настоящего </w:t>
      </w:r>
      <w:r w:rsidRPr="001A1493">
        <w:t xml:space="preserve"> приказа </w:t>
      </w:r>
      <w:r w:rsidR="006B3475" w:rsidRPr="001A1493">
        <w:t>руководитель оставляет</w:t>
      </w:r>
      <w:r w:rsidR="00C83B71" w:rsidRPr="001A1493">
        <w:t xml:space="preserve"> за собой</w:t>
      </w:r>
      <w:r w:rsidR="0093010D" w:rsidRPr="001A1493">
        <w:t>.</w:t>
      </w:r>
    </w:p>
    <w:p w:rsidR="00050E02" w:rsidRPr="001A1493" w:rsidRDefault="00050E02" w:rsidP="00050E02"/>
    <w:p w:rsidR="00050E02" w:rsidRPr="001A1493" w:rsidRDefault="00050E02" w:rsidP="00050E02"/>
    <w:p w:rsidR="006B3475" w:rsidRPr="001A1493" w:rsidRDefault="006B3475" w:rsidP="00050E02"/>
    <w:p w:rsidR="006B3475" w:rsidRPr="001A1493" w:rsidRDefault="006B3475" w:rsidP="00050E02"/>
    <w:p w:rsidR="006B3475" w:rsidRPr="001A1493" w:rsidRDefault="006B3475" w:rsidP="00050E02"/>
    <w:p w:rsidR="008C0748" w:rsidRPr="001A1493" w:rsidRDefault="008C0748" w:rsidP="00C83B71">
      <w:pPr>
        <w:jc w:val="both"/>
      </w:pPr>
    </w:p>
    <w:p w:rsidR="00C83B71" w:rsidRPr="001A1493" w:rsidRDefault="00C83B71" w:rsidP="00C83B71">
      <w:pPr>
        <w:jc w:val="both"/>
      </w:pPr>
      <w:r w:rsidRPr="001A1493">
        <w:t>Директор МБОУ Центр образования г.Певек                                         Е.А. Степанова</w:t>
      </w:r>
    </w:p>
    <w:p w:rsidR="00B843FE" w:rsidRDefault="00B843FE" w:rsidP="00B843FE"/>
    <w:p w:rsidR="00D12BBC" w:rsidRDefault="00D12BBC" w:rsidP="00D12BBC">
      <w:pPr>
        <w:jc w:val="both"/>
        <w:outlineLvl w:val="2"/>
      </w:pPr>
    </w:p>
    <w:p w:rsidR="00D12BBC" w:rsidRDefault="00D12BBC" w:rsidP="00D12BBC">
      <w:pPr>
        <w:jc w:val="both"/>
        <w:outlineLvl w:val="2"/>
      </w:pPr>
    </w:p>
    <w:p w:rsidR="00D12BBC" w:rsidRDefault="00D12BBC" w:rsidP="00D12BBC">
      <w:pPr>
        <w:jc w:val="both"/>
        <w:outlineLvl w:val="2"/>
      </w:pPr>
    </w:p>
    <w:p w:rsidR="00D12BBC" w:rsidRDefault="00D12BBC" w:rsidP="00D12BBC">
      <w:pPr>
        <w:jc w:val="both"/>
        <w:outlineLvl w:val="2"/>
      </w:pPr>
    </w:p>
    <w:p w:rsidR="00D12BBC" w:rsidRDefault="00D12BBC" w:rsidP="00D12BBC">
      <w:pPr>
        <w:jc w:val="both"/>
        <w:outlineLvl w:val="2"/>
      </w:pPr>
    </w:p>
    <w:p w:rsidR="00D12BBC" w:rsidRDefault="00D12BBC" w:rsidP="00D12BBC">
      <w:pPr>
        <w:jc w:val="both"/>
        <w:outlineLvl w:val="2"/>
      </w:pPr>
    </w:p>
    <w:p w:rsidR="00D12BBC" w:rsidRDefault="00D12BBC" w:rsidP="00D12BBC">
      <w:pPr>
        <w:jc w:val="both"/>
        <w:outlineLvl w:val="2"/>
        <w:rPr>
          <w:lang w:val="en-US"/>
        </w:rPr>
      </w:pPr>
      <w:r w:rsidRPr="00D12BBC">
        <w:t>С приказом ознакомлены</w:t>
      </w:r>
    </w:p>
    <w:p w:rsidR="001A1493" w:rsidRPr="001A1493" w:rsidRDefault="001A1493" w:rsidP="00D12BBC">
      <w:pPr>
        <w:jc w:val="both"/>
        <w:outlineLvl w:val="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272"/>
        <w:gridCol w:w="3273"/>
      </w:tblGrid>
      <w:tr w:rsidR="00D12BBC" w:rsidRPr="00D12BBC" w:rsidTr="0029368B">
        <w:tc>
          <w:tcPr>
            <w:tcW w:w="3378" w:type="dxa"/>
            <w:shd w:val="clear" w:color="auto" w:fill="auto"/>
          </w:tcPr>
          <w:p w:rsidR="00D12BBC" w:rsidRPr="00D12BBC" w:rsidRDefault="00D12BBC" w:rsidP="00D12BBC">
            <w:pPr>
              <w:jc w:val="both"/>
              <w:outlineLvl w:val="2"/>
            </w:pPr>
            <w:r w:rsidRPr="00D12BBC">
              <w:t>Задвинская Т.И.</w:t>
            </w:r>
          </w:p>
        </w:tc>
        <w:tc>
          <w:tcPr>
            <w:tcW w:w="3379" w:type="dxa"/>
            <w:shd w:val="clear" w:color="auto" w:fill="auto"/>
          </w:tcPr>
          <w:p w:rsidR="00D12BBC" w:rsidRPr="00D12BBC" w:rsidRDefault="00D12BBC" w:rsidP="00D12BBC">
            <w:pPr>
              <w:jc w:val="both"/>
              <w:outlineLvl w:val="2"/>
            </w:pPr>
          </w:p>
        </w:tc>
        <w:tc>
          <w:tcPr>
            <w:tcW w:w="3380" w:type="dxa"/>
            <w:shd w:val="clear" w:color="auto" w:fill="auto"/>
          </w:tcPr>
          <w:p w:rsidR="00D12BBC" w:rsidRPr="00D12BBC" w:rsidRDefault="00D12BBC" w:rsidP="00D12BBC">
            <w:pPr>
              <w:jc w:val="both"/>
              <w:outlineLvl w:val="2"/>
            </w:pPr>
          </w:p>
        </w:tc>
      </w:tr>
      <w:tr w:rsidR="00D12BBC" w:rsidRPr="00D12BBC" w:rsidTr="0029368B">
        <w:tc>
          <w:tcPr>
            <w:tcW w:w="3378" w:type="dxa"/>
            <w:shd w:val="clear" w:color="auto" w:fill="auto"/>
          </w:tcPr>
          <w:p w:rsidR="00D12BBC" w:rsidRPr="00D12BBC" w:rsidRDefault="00572C0C" w:rsidP="00D12BBC">
            <w:pPr>
              <w:jc w:val="both"/>
              <w:outlineLvl w:val="2"/>
            </w:pPr>
            <w:r>
              <w:t>Итапин А.С.</w:t>
            </w:r>
          </w:p>
        </w:tc>
        <w:tc>
          <w:tcPr>
            <w:tcW w:w="3379" w:type="dxa"/>
            <w:shd w:val="clear" w:color="auto" w:fill="auto"/>
          </w:tcPr>
          <w:p w:rsidR="00D12BBC" w:rsidRPr="00D12BBC" w:rsidRDefault="00D12BBC" w:rsidP="00D12BBC">
            <w:pPr>
              <w:jc w:val="both"/>
              <w:outlineLvl w:val="2"/>
            </w:pPr>
          </w:p>
        </w:tc>
        <w:tc>
          <w:tcPr>
            <w:tcW w:w="3380" w:type="dxa"/>
            <w:shd w:val="clear" w:color="auto" w:fill="auto"/>
          </w:tcPr>
          <w:p w:rsidR="00D12BBC" w:rsidRPr="00D12BBC" w:rsidRDefault="00D12BBC" w:rsidP="00D12BBC">
            <w:pPr>
              <w:jc w:val="both"/>
              <w:outlineLvl w:val="2"/>
            </w:pPr>
          </w:p>
        </w:tc>
      </w:tr>
    </w:tbl>
    <w:p w:rsidR="00D12BBC" w:rsidRPr="00D12BBC" w:rsidRDefault="00D12BBC" w:rsidP="00D12BBC">
      <w:pPr>
        <w:jc w:val="both"/>
        <w:outlineLvl w:val="2"/>
      </w:pPr>
    </w:p>
    <w:p w:rsidR="00D12BBC" w:rsidRPr="00D12BBC" w:rsidRDefault="00D12BBC" w:rsidP="00D12BBC"/>
    <w:p w:rsidR="0029368B" w:rsidRDefault="00D12BBC" w:rsidP="0029368B">
      <w:pPr>
        <w:tabs>
          <w:tab w:val="left" w:pos="5670"/>
        </w:tabs>
        <w:ind w:left="5954"/>
      </w:pPr>
      <w:r w:rsidRPr="00D12BBC">
        <w:br w:type="page"/>
      </w:r>
      <w:r w:rsidR="0029368B">
        <w:lastRenderedPageBreak/>
        <w:t>Приложение 1</w:t>
      </w:r>
    </w:p>
    <w:p w:rsidR="001A1493" w:rsidRDefault="0029368B" w:rsidP="0029368B">
      <w:pPr>
        <w:tabs>
          <w:tab w:val="left" w:pos="5670"/>
        </w:tabs>
        <w:ind w:left="5954"/>
        <w:rPr>
          <w:lang w:val="en-US"/>
        </w:rPr>
      </w:pPr>
      <w:r w:rsidRPr="00CB76FA">
        <w:t>к приказ</w:t>
      </w:r>
      <w:r w:rsidR="00DB4897">
        <w:t>у</w:t>
      </w:r>
      <w:r w:rsidRPr="00CB76FA">
        <w:t xml:space="preserve"> от </w:t>
      </w:r>
      <w:r w:rsidR="007A4222" w:rsidRPr="001A1493">
        <w:t xml:space="preserve">03.03.2020 г. </w:t>
      </w:r>
    </w:p>
    <w:p w:rsidR="0029368B" w:rsidRPr="001A1493" w:rsidRDefault="00DB4897" w:rsidP="0029368B">
      <w:pPr>
        <w:tabs>
          <w:tab w:val="left" w:pos="5670"/>
        </w:tabs>
        <w:ind w:left="5954"/>
        <w:rPr>
          <w:lang w:val="en-US"/>
        </w:rPr>
      </w:pPr>
      <w:r w:rsidRPr="001A1493">
        <w:t xml:space="preserve"> № 02-02</w:t>
      </w:r>
      <w:r w:rsidR="001A1493">
        <w:t>/2</w:t>
      </w:r>
      <w:r w:rsidR="001A1493">
        <w:rPr>
          <w:lang w:val="en-US"/>
        </w:rPr>
        <w:t>36</w:t>
      </w:r>
    </w:p>
    <w:p w:rsidR="0029368B" w:rsidRDefault="0029368B" w:rsidP="0029368B"/>
    <w:p w:rsidR="0029368B" w:rsidRDefault="000509B9" w:rsidP="0029368B">
      <w:pPr>
        <w:jc w:val="center"/>
        <w:rPr>
          <w:b/>
          <w:spacing w:val="-1"/>
        </w:rPr>
      </w:pPr>
      <w:r w:rsidRPr="000509B9">
        <w:rPr>
          <w:b/>
          <w:spacing w:val="-1"/>
        </w:rPr>
        <w:t>Даты и продолжительность проведения государственной итоговой аттестации по программам основного общего образования</w:t>
      </w:r>
    </w:p>
    <w:p w:rsidR="000509B9" w:rsidRDefault="000509B9" w:rsidP="0029368B">
      <w:pPr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4252"/>
        <w:gridCol w:w="3119"/>
      </w:tblGrid>
      <w:tr w:rsidR="0029368B" w:rsidRPr="003E2294" w:rsidTr="00082122">
        <w:trPr>
          <w:trHeight w:val="61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68B" w:rsidRPr="003E2294" w:rsidRDefault="0029368B" w:rsidP="00082122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>Даты, дни недели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68B" w:rsidRPr="003E2294" w:rsidRDefault="0029368B" w:rsidP="00082122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68B" w:rsidRPr="003E2294" w:rsidRDefault="0029368B" w:rsidP="00082122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29368B" w:rsidRPr="003E2294" w:rsidTr="00082122">
        <w:trPr>
          <w:trHeight w:val="3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9368B" w:rsidRPr="003E2294" w:rsidRDefault="0029368B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Основной период</w:t>
            </w:r>
          </w:p>
        </w:tc>
      </w:tr>
      <w:tr w:rsidR="0029368B" w:rsidRPr="003E2294" w:rsidTr="00082122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E2294" w:rsidRDefault="000A05B7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9368B" w:rsidRPr="003E2294">
              <w:rPr>
                <w:sz w:val="26"/>
                <w:szCs w:val="26"/>
              </w:rPr>
              <w:t xml:space="preserve"> мая (п</w:t>
            </w:r>
            <w:r w:rsidR="0029368B">
              <w:rPr>
                <w:sz w:val="26"/>
                <w:szCs w:val="26"/>
              </w:rPr>
              <w:t>я</w:t>
            </w:r>
            <w:r w:rsidR="0029368B" w:rsidRPr="003E2294">
              <w:rPr>
                <w:sz w:val="26"/>
                <w:szCs w:val="26"/>
              </w:rPr>
              <w:t>т</w:t>
            </w:r>
            <w:r w:rsidR="0029368B">
              <w:rPr>
                <w:sz w:val="26"/>
                <w:szCs w:val="26"/>
              </w:rPr>
              <w:t>ница</w:t>
            </w:r>
            <w:r w:rsidR="0029368B"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68B" w:rsidRPr="00374844" w:rsidRDefault="0029368B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68B" w:rsidRPr="00374844" w:rsidRDefault="0029368B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15 м (135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E2294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</w:t>
            </w:r>
            <w:r w:rsidR="0029368B" w:rsidRPr="003E2294">
              <w:rPr>
                <w:sz w:val="26"/>
                <w:szCs w:val="26"/>
              </w:rPr>
              <w:t xml:space="preserve"> (вт</w:t>
            </w:r>
            <w:r w:rsidR="0029368B">
              <w:rPr>
                <w:sz w:val="26"/>
                <w:szCs w:val="26"/>
              </w:rPr>
              <w:t>орник</w:t>
            </w:r>
            <w:r w:rsidR="0029368B"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68B" w:rsidRPr="003E2294" w:rsidRDefault="0029368B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68B" w:rsidRPr="003E2294" w:rsidRDefault="0029368B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68B" w:rsidRPr="003E2294" w:rsidRDefault="0029368B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E2294" w:rsidRDefault="00D92C23" w:rsidP="00D92C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</w:t>
            </w:r>
            <w:r w:rsidR="0029368B" w:rsidRPr="003E229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пятница</w:t>
            </w:r>
            <w:r w:rsidR="0029368B"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E2294" w:rsidRDefault="0029368B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E2294" w:rsidRDefault="0029368B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29368B" w:rsidRPr="003E2294" w:rsidTr="00082122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E2294" w:rsidRDefault="0029368B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2 ч 30 м (150 м)</w:t>
            </w:r>
          </w:p>
        </w:tc>
      </w:tr>
      <w:tr w:rsidR="0029368B" w:rsidRPr="003E2294" w:rsidTr="00082122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E2294" w:rsidRDefault="00D92C23" w:rsidP="00D92C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</w:t>
            </w:r>
            <w:r w:rsidR="0029368B" w:rsidRPr="003E229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суббота</w:t>
            </w:r>
            <w:r w:rsidR="0029368B"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68B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D92C23" w:rsidRPr="003E2294" w:rsidTr="00082122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E2294" w:rsidRDefault="00D92C23" w:rsidP="00D92C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2C23">
              <w:rPr>
                <w:sz w:val="26"/>
                <w:szCs w:val="26"/>
              </w:rPr>
              <w:t>2 июня (вт</w:t>
            </w:r>
            <w:r>
              <w:rPr>
                <w:sz w:val="26"/>
                <w:szCs w:val="26"/>
              </w:rPr>
              <w:t>орник</w:t>
            </w:r>
            <w:r w:rsidRPr="00D92C23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D92C23" w:rsidRPr="003E2294" w:rsidTr="007C6AAA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D92C23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2C23">
              <w:rPr>
                <w:sz w:val="26"/>
                <w:szCs w:val="26"/>
              </w:rPr>
              <w:t>5 июня (п</w:t>
            </w:r>
            <w:r>
              <w:rPr>
                <w:sz w:val="26"/>
                <w:szCs w:val="26"/>
              </w:rPr>
              <w:t>я</w:t>
            </w:r>
            <w:r w:rsidRPr="00D92C2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ница</w:t>
            </w:r>
            <w:r w:rsidRPr="00D92C23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D92C23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D92C23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D92C23" w:rsidRPr="003E2294" w:rsidTr="007C6AAA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C23" w:rsidRPr="003E2294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D92C23" w:rsidRPr="003E2294" w:rsidTr="007C6AAA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E2294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ч 30 м (150 м)</w:t>
            </w:r>
          </w:p>
        </w:tc>
      </w:tr>
      <w:tr w:rsidR="00D92C23" w:rsidRPr="003E2294" w:rsidTr="007C6AAA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E2294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D92C23" w:rsidRPr="003E2294" w:rsidTr="00082122">
        <w:trPr>
          <w:trHeight w:val="300"/>
        </w:trPr>
        <w:tc>
          <w:tcPr>
            <w:tcW w:w="2269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E2294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2C23">
              <w:rPr>
                <w:sz w:val="26"/>
                <w:szCs w:val="26"/>
              </w:rPr>
              <w:t>9 июня (вт</w:t>
            </w:r>
            <w:r>
              <w:rPr>
                <w:sz w:val="26"/>
                <w:szCs w:val="26"/>
              </w:rPr>
              <w:t>орник</w:t>
            </w:r>
            <w:r w:rsidRPr="00D92C23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D92C23" w:rsidRPr="003E2294" w:rsidTr="00082122">
        <w:trPr>
          <w:trHeight w:val="300"/>
        </w:trPr>
        <w:tc>
          <w:tcPr>
            <w:tcW w:w="2269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E2294" w:rsidRDefault="00D92C23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2C23">
              <w:rPr>
                <w:sz w:val="26"/>
                <w:szCs w:val="26"/>
              </w:rPr>
              <w:t>10 июня (ср</w:t>
            </w:r>
            <w:r w:rsidR="000509B9">
              <w:rPr>
                <w:sz w:val="26"/>
                <w:szCs w:val="26"/>
              </w:rPr>
              <w:t>еда</w:t>
            </w:r>
            <w:r w:rsidRPr="00D92C23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чукотский язык, эскимосский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2C23" w:rsidRPr="00374844" w:rsidRDefault="00D92C23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23">
              <w:rPr>
                <w:rFonts w:ascii="Times New Roman" w:hAnsi="Times New Roman" w:cs="Times New Roman"/>
                <w:sz w:val="26"/>
                <w:szCs w:val="26"/>
              </w:rPr>
              <w:t>2 ч 30 м (150 м)</w:t>
            </w:r>
          </w:p>
        </w:tc>
      </w:tr>
      <w:tr w:rsidR="0029368B" w:rsidRPr="003E2294" w:rsidTr="00082122">
        <w:trPr>
          <w:trHeight w:val="40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9368B" w:rsidRPr="003E2294" w:rsidRDefault="0029368B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</w:tr>
      <w:tr w:rsidR="000509B9" w:rsidRPr="003E2294" w:rsidTr="000509B9">
        <w:trPr>
          <w:trHeight w:val="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9B9" w:rsidRPr="003E2294" w:rsidRDefault="000509B9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509B9">
              <w:rPr>
                <w:sz w:val="26"/>
                <w:szCs w:val="26"/>
              </w:rPr>
              <w:t>20 июня (сб)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9B9" w:rsidRPr="00374844" w:rsidRDefault="000509B9" w:rsidP="000509B9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B9">
              <w:rPr>
                <w:rFonts w:ascii="Times New Roman" w:hAnsi="Times New Roman" w:cs="Times New Roman"/>
                <w:sz w:val="26"/>
                <w:szCs w:val="26"/>
              </w:rPr>
              <w:t>все предметы (кроме русского языка и математики)</w:t>
            </w:r>
          </w:p>
        </w:tc>
      </w:tr>
      <w:tr w:rsidR="0029368B" w:rsidRPr="003E2294" w:rsidTr="00082122">
        <w:trPr>
          <w:trHeight w:val="40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8B" w:rsidRPr="003E2294" w:rsidRDefault="000509B9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509B9">
              <w:rPr>
                <w:sz w:val="26"/>
                <w:szCs w:val="26"/>
              </w:rPr>
              <w:t>22 июня (пн)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B" w:rsidRPr="00374844" w:rsidRDefault="000509B9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9B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B" w:rsidRPr="00374844" w:rsidRDefault="0029368B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0509B9" w:rsidRPr="003E2294" w:rsidTr="00C14AAF">
        <w:trPr>
          <w:trHeight w:val="40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B9" w:rsidRPr="003E2294" w:rsidRDefault="000509B9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509B9">
              <w:rPr>
                <w:sz w:val="26"/>
                <w:szCs w:val="26"/>
              </w:rPr>
              <w:t>23 июня (вт)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B9" w:rsidRPr="00374844" w:rsidRDefault="000509B9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B9">
              <w:rPr>
                <w:rFonts w:ascii="Times New Roman" w:hAnsi="Times New Roman" w:cs="Times New Roman"/>
                <w:sz w:val="26"/>
                <w:szCs w:val="26"/>
              </w:rPr>
              <w:t>все предметы (кроме русского языка и математики)</w:t>
            </w:r>
          </w:p>
        </w:tc>
      </w:tr>
      <w:tr w:rsidR="000509B9" w:rsidRPr="003E2294" w:rsidTr="00082122">
        <w:trPr>
          <w:trHeight w:val="40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B9" w:rsidRPr="003E2294" w:rsidRDefault="000509B9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509B9">
              <w:rPr>
                <w:sz w:val="26"/>
                <w:szCs w:val="26"/>
              </w:rPr>
              <w:t>24 июня (ср)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B9" w:rsidRPr="00374844" w:rsidRDefault="000509B9" w:rsidP="00082122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509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9B9" w:rsidRPr="00374844" w:rsidRDefault="000509B9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B9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0509B9" w:rsidRPr="003E2294" w:rsidTr="00FE335C">
        <w:trPr>
          <w:trHeight w:val="40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B9" w:rsidRPr="003E2294" w:rsidRDefault="000509B9" w:rsidP="000821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509B9">
              <w:rPr>
                <w:sz w:val="26"/>
                <w:szCs w:val="26"/>
              </w:rPr>
              <w:t>25 июня (чт)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B9" w:rsidRPr="00374844" w:rsidRDefault="000509B9" w:rsidP="0008212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9B9"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</w:tr>
    </w:tbl>
    <w:p w:rsidR="0029368B" w:rsidRDefault="0029368B" w:rsidP="0029368B">
      <w:pPr>
        <w:jc w:val="center"/>
        <w:rPr>
          <w:b/>
          <w:sz w:val="26"/>
          <w:szCs w:val="26"/>
        </w:rPr>
      </w:pPr>
    </w:p>
    <w:p w:rsidR="0029368B" w:rsidRDefault="0029368B" w:rsidP="0029368B">
      <w:pPr>
        <w:rPr>
          <w:b/>
          <w:sz w:val="26"/>
          <w:szCs w:val="26"/>
        </w:rPr>
      </w:pPr>
    </w:p>
    <w:p w:rsidR="0029368B" w:rsidRDefault="0029368B" w:rsidP="0029368B">
      <w:pPr>
        <w:jc w:val="center"/>
        <w:rPr>
          <w:b/>
          <w:sz w:val="26"/>
          <w:szCs w:val="26"/>
        </w:rPr>
      </w:pPr>
    </w:p>
    <w:p w:rsidR="0029368B" w:rsidRDefault="0029368B" w:rsidP="0029368B">
      <w:pPr>
        <w:jc w:val="center"/>
        <w:rPr>
          <w:b/>
          <w:sz w:val="26"/>
          <w:szCs w:val="26"/>
        </w:rPr>
      </w:pPr>
    </w:p>
    <w:p w:rsidR="0029368B" w:rsidRDefault="0029368B" w:rsidP="0029368B">
      <w:pPr>
        <w:jc w:val="center"/>
        <w:rPr>
          <w:b/>
          <w:sz w:val="26"/>
          <w:szCs w:val="26"/>
        </w:rPr>
      </w:pPr>
    </w:p>
    <w:p w:rsidR="0029368B" w:rsidRDefault="0029368B" w:rsidP="0029368B">
      <w:pPr>
        <w:ind w:left="6237"/>
        <w:jc w:val="both"/>
        <w:sectPr w:rsidR="0029368B" w:rsidSect="00DE0B9C">
          <w:pgSz w:w="11906" w:h="16838" w:code="9"/>
          <w:pgMar w:top="1134" w:right="849" w:bottom="1134" w:left="1418" w:header="0" w:footer="0" w:gutter="0"/>
          <w:cols w:space="708"/>
          <w:docGrid w:linePitch="360"/>
        </w:sectPr>
      </w:pPr>
    </w:p>
    <w:p w:rsidR="0029368B" w:rsidRDefault="0029368B" w:rsidP="0029368B">
      <w:pPr>
        <w:tabs>
          <w:tab w:val="left" w:pos="10915"/>
        </w:tabs>
        <w:ind w:left="10773"/>
        <w:jc w:val="both"/>
      </w:pPr>
      <w:r>
        <w:lastRenderedPageBreak/>
        <w:t>Приложение 2</w:t>
      </w:r>
    </w:p>
    <w:p w:rsidR="0029368B" w:rsidRPr="001A1493" w:rsidRDefault="0029368B" w:rsidP="0029368B">
      <w:pPr>
        <w:tabs>
          <w:tab w:val="left" w:pos="10915"/>
        </w:tabs>
        <w:ind w:left="10773"/>
        <w:jc w:val="both"/>
        <w:rPr>
          <w:lang w:val="en-US"/>
        </w:rPr>
      </w:pPr>
      <w:r w:rsidRPr="00CB76FA">
        <w:t>к приказу</w:t>
      </w:r>
      <w:r w:rsidR="00DB4897">
        <w:t xml:space="preserve"> </w:t>
      </w:r>
      <w:r w:rsidRPr="001A1493">
        <w:t xml:space="preserve">от </w:t>
      </w:r>
      <w:r w:rsidR="007A4222" w:rsidRPr="001A1493">
        <w:t xml:space="preserve">03.03.2020 г. </w:t>
      </w:r>
      <w:r w:rsidR="00DB4897" w:rsidRPr="001A1493">
        <w:t>№ 02</w:t>
      </w:r>
      <w:r w:rsidR="00DB4897">
        <w:t>-02</w:t>
      </w:r>
      <w:r w:rsidR="00C66BAC">
        <w:t>/</w:t>
      </w:r>
      <w:r w:rsidR="001A1493">
        <w:t>2</w:t>
      </w:r>
      <w:r w:rsidR="001A1493">
        <w:rPr>
          <w:lang w:val="en-US"/>
        </w:rPr>
        <w:t>36</w:t>
      </w:r>
    </w:p>
    <w:p w:rsidR="0029368B" w:rsidRPr="005B66B2" w:rsidRDefault="0029368B" w:rsidP="0029368B">
      <w:pPr>
        <w:tabs>
          <w:tab w:val="left" w:pos="10915"/>
        </w:tabs>
        <w:ind w:left="10773"/>
        <w:jc w:val="both"/>
        <w:rPr>
          <w:sz w:val="22"/>
          <w:szCs w:val="22"/>
        </w:rPr>
      </w:pPr>
    </w:p>
    <w:p w:rsidR="0029368B" w:rsidRDefault="0029368B" w:rsidP="0029368B">
      <w:pPr>
        <w:jc w:val="center"/>
        <w:rPr>
          <w:b/>
          <w:sz w:val="26"/>
          <w:szCs w:val="26"/>
        </w:rPr>
      </w:pPr>
      <w:r w:rsidRPr="009B2035">
        <w:rPr>
          <w:b/>
          <w:sz w:val="26"/>
          <w:szCs w:val="26"/>
        </w:rPr>
        <w:t xml:space="preserve">Особенности организации пункта проведения ГИА для участников ГИА </w:t>
      </w:r>
    </w:p>
    <w:p w:rsidR="0029368B" w:rsidRPr="009B2035" w:rsidRDefault="0029368B" w:rsidP="0029368B">
      <w:pPr>
        <w:jc w:val="center"/>
        <w:rPr>
          <w:b/>
          <w:sz w:val="26"/>
          <w:szCs w:val="26"/>
        </w:rPr>
      </w:pPr>
      <w:r w:rsidRPr="009B2035">
        <w:rPr>
          <w:b/>
          <w:sz w:val="26"/>
          <w:szCs w:val="26"/>
        </w:rPr>
        <w:t>с различными заболеваниями, детей-инвалидов и инвалидов</w:t>
      </w:r>
    </w:p>
    <w:p w:rsidR="0029368B" w:rsidRPr="005B66B2" w:rsidRDefault="0029368B" w:rsidP="0029368B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3296"/>
        <w:gridCol w:w="2552"/>
      </w:tblGrid>
      <w:tr w:rsidR="0029368B" w:rsidRPr="00C353BB" w:rsidTr="0008212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 с ОВЗ</w:t>
            </w:r>
          </w:p>
        </w:tc>
        <w:tc>
          <w:tcPr>
            <w:tcW w:w="1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29368B" w:rsidRPr="00C353BB" w:rsidTr="0008212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Рабочее  место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29368B" w:rsidRPr="00C353BB" w:rsidTr="00082122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:rsidR="0029368B" w:rsidRPr="00C353BB" w:rsidRDefault="0029368B" w:rsidP="00082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  в одной аудитории   – не более 8 чел.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черновика в бланк установленного образца, а также, при необходимости, в прочтении задания.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29368B" w:rsidRPr="00C353BB" w:rsidTr="0008212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Шрифт, увеличенный до 16-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C353BB">
                <w:rPr>
                  <w:sz w:val="22"/>
                  <w:szCs w:val="22"/>
                </w:rPr>
                <w:t xml:space="preserve">18 </w:t>
              </w:r>
              <w:r w:rsidRPr="00C353BB">
                <w:rPr>
                  <w:sz w:val="22"/>
                  <w:szCs w:val="22"/>
                  <w:lang w:val="en-US"/>
                </w:rPr>
                <w:t>pt</w:t>
              </w:r>
            </w:smartTag>
            <w:r w:rsidRPr="00C353BB">
              <w:rPr>
                <w:sz w:val="22"/>
                <w:szCs w:val="22"/>
              </w:rPr>
              <w:t xml:space="preserve">.Шрифт без засечек </w:t>
            </w:r>
            <w:r w:rsidRPr="00C353BB">
              <w:rPr>
                <w:sz w:val="22"/>
                <w:szCs w:val="22"/>
                <w:lang w:val="en-US"/>
              </w:rPr>
              <w:t>Arial</w:t>
            </w:r>
            <w:r w:rsidRPr="00C353BB">
              <w:rPr>
                <w:sz w:val="22"/>
                <w:szCs w:val="22"/>
              </w:rPr>
              <w:t xml:space="preserve">, </w:t>
            </w:r>
            <w:r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 в одной аудитории  – не более 12 чел.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может оформлять работу на бланках увеличенного размера (до А3).</w:t>
            </w:r>
          </w:p>
        </w:tc>
      </w:tr>
      <w:tr w:rsidR="0029368B" w:rsidRPr="00C353BB" w:rsidTr="0008212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</w:tr>
      <w:tr w:rsidR="0029368B" w:rsidRPr="00C353BB" w:rsidTr="0008212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</w:tr>
      <w:tr w:rsidR="0029368B" w:rsidRPr="00C353BB" w:rsidTr="0008212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</w:tr>
      <w:tr w:rsidR="0029368B" w:rsidRPr="00C353BB" w:rsidTr="00082122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Глухие,</w:t>
            </w:r>
            <w:r w:rsidRPr="00253204">
              <w:rPr>
                <w:b/>
                <w:sz w:val="22"/>
                <w:szCs w:val="22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в одной аудитории   – не более 6 чел.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Текстовая форма инструкции по заполнению бланков.</w:t>
            </w:r>
          </w:p>
        </w:tc>
      </w:tr>
      <w:tr w:rsidR="0029368B" w:rsidRPr="00C353BB" w:rsidTr="000821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</w:t>
            </w:r>
            <w:r w:rsidRPr="00C353BB">
              <w:rPr>
                <w:sz w:val="22"/>
                <w:szCs w:val="22"/>
              </w:rPr>
              <w:lastRenderedPageBreak/>
              <w:t>аппаратуры как коллективного, так и индивидуального пользования;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10 чел.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</w:tr>
      <w:tr w:rsidR="0029368B" w:rsidRPr="00C353BB" w:rsidTr="00082122">
        <w:trPr>
          <w:trHeight w:val="7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29368B" w:rsidRPr="00C353BB" w:rsidTr="00082122">
        <w:trPr>
          <w:trHeight w:val="8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– не более                10 человек.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ГИА экзаменационной 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компьютереассистент оформляет регистрационный бланк (для участника ЕГЭ),  бланк ответа № 1, бланк ответов № 2.</w:t>
            </w:r>
          </w:p>
        </w:tc>
      </w:tr>
      <w:tr w:rsidR="0029368B" w:rsidRPr="00C353BB" w:rsidTr="00082122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Участники ГИА с задержкой психического развития, обучающиеся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 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5 человек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29368B" w:rsidRPr="00C353BB" w:rsidTr="00082122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 в одной аудитории   – не более 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5 чел.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помогает участнику занять место ваудитории,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29368B" w:rsidRPr="00C353BB" w:rsidTr="000821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29368B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253204" w:rsidRDefault="0029368B" w:rsidP="00082122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Иные категории участников с ОВЗ  (диабет, онкология, астма, порок сердца, энурез, язва и 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B" w:rsidRPr="00C353BB" w:rsidRDefault="0029368B" w:rsidP="00082122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:rsidR="0029368B" w:rsidRDefault="0029368B" w:rsidP="0029368B">
      <w:pPr>
        <w:jc w:val="both"/>
      </w:pPr>
    </w:p>
    <w:p w:rsidR="00A765AC" w:rsidRDefault="00562AE5" w:rsidP="0029368B">
      <w:pPr>
        <w:ind w:firstLine="4962"/>
        <w:jc w:val="right"/>
      </w:pPr>
      <w:r>
        <w:t xml:space="preserve"> </w:t>
      </w:r>
    </w:p>
    <w:sectPr w:rsidR="00A765AC" w:rsidSect="00562AE5">
      <w:pgSz w:w="16838" w:h="11906" w:orient="landscape" w:code="9"/>
      <w:pgMar w:top="1418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67" w:rsidRDefault="00313367" w:rsidP="00562AE5">
      <w:r>
        <w:separator/>
      </w:r>
    </w:p>
  </w:endnote>
  <w:endnote w:type="continuationSeparator" w:id="0">
    <w:p w:rsidR="00313367" w:rsidRDefault="00313367" w:rsidP="005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67" w:rsidRDefault="00313367" w:rsidP="00562AE5">
      <w:r>
        <w:separator/>
      </w:r>
    </w:p>
  </w:footnote>
  <w:footnote w:type="continuationSeparator" w:id="0">
    <w:p w:rsidR="00313367" w:rsidRDefault="00313367" w:rsidP="0056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26"/>
    <w:multiLevelType w:val="hybridMultilevel"/>
    <w:tmpl w:val="8CFAE30A"/>
    <w:lvl w:ilvl="0" w:tplc="3A66B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F63FBA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07C24F9C"/>
    <w:multiLevelType w:val="multilevel"/>
    <w:tmpl w:val="A1DE51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4470A15"/>
    <w:multiLevelType w:val="multilevel"/>
    <w:tmpl w:val="E94E0A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5E11101"/>
    <w:multiLevelType w:val="multilevel"/>
    <w:tmpl w:val="FFFAC1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8C0CF4"/>
    <w:multiLevelType w:val="hybridMultilevel"/>
    <w:tmpl w:val="8DB255CC"/>
    <w:lvl w:ilvl="0" w:tplc="7458C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911E59"/>
    <w:multiLevelType w:val="hybridMultilevel"/>
    <w:tmpl w:val="CA22EDAE"/>
    <w:lvl w:ilvl="0" w:tplc="44A844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79F7BBC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3F8C10EF"/>
    <w:multiLevelType w:val="multilevel"/>
    <w:tmpl w:val="96560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3845A1D"/>
    <w:multiLevelType w:val="multilevel"/>
    <w:tmpl w:val="41E08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58A059A"/>
    <w:multiLevelType w:val="hybridMultilevel"/>
    <w:tmpl w:val="20CA7066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>
    <w:nsid w:val="4A154BB8"/>
    <w:multiLevelType w:val="hybridMultilevel"/>
    <w:tmpl w:val="89DAD89E"/>
    <w:lvl w:ilvl="0" w:tplc="933E51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BE30076"/>
    <w:multiLevelType w:val="hybridMultilevel"/>
    <w:tmpl w:val="3E140226"/>
    <w:lvl w:ilvl="0" w:tplc="E5429D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CF4C4">
      <w:numFmt w:val="none"/>
      <w:lvlText w:val=""/>
      <w:lvlJc w:val="left"/>
      <w:pPr>
        <w:tabs>
          <w:tab w:val="num" w:pos="360"/>
        </w:tabs>
      </w:pPr>
    </w:lvl>
    <w:lvl w:ilvl="2" w:tplc="916ED6A2">
      <w:numFmt w:val="none"/>
      <w:lvlText w:val=""/>
      <w:lvlJc w:val="left"/>
      <w:pPr>
        <w:tabs>
          <w:tab w:val="num" w:pos="360"/>
        </w:tabs>
      </w:pPr>
    </w:lvl>
    <w:lvl w:ilvl="3" w:tplc="838897BE">
      <w:numFmt w:val="none"/>
      <w:lvlText w:val=""/>
      <w:lvlJc w:val="left"/>
      <w:pPr>
        <w:tabs>
          <w:tab w:val="num" w:pos="360"/>
        </w:tabs>
      </w:pPr>
    </w:lvl>
    <w:lvl w:ilvl="4" w:tplc="E05A60C0">
      <w:numFmt w:val="none"/>
      <w:lvlText w:val=""/>
      <w:lvlJc w:val="left"/>
      <w:pPr>
        <w:tabs>
          <w:tab w:val="num" w:pos="360"/>
        </w:tabs>
      </w:pPr>
    </w:lvl>
    <w:lvl w:ilvl="5" w:tplc="35E87D0C">
      <w:numFmt w:val="none"/>
      <w:lvlText w:val=""/>
      <w:lvlJc w:val="left"/>
      <w:pPr>
        <w:tabs>
          <w:tab w:val="num" w:pos="360"/>
        </w:tabs>
      </w:pPr>
    </w:lvl>
    <w:lvl w:ilvl="6" w:tplc="D212B434">
      <w:numFmt w:val="none"/>
      <w:lvlText w:val=""/>
      <w:lvlJc w:val="left"/>
      <w:pPr>
        <w:tabs>
          <w:tab w:val="num" w:pos="360"/>
        </w:tabs>
      </w:pPr>
    </w:lvl>
    <w:lvl w:ilvl="7" w:tplc="AFD87F9C">
      <w:numFmt w:val="none"/>
      <w:lvlText w:val=""/>
      <w:lvlJc w:val="left"/>
      <w:pPr>
        <w:tabs>
          <w:tab w:val="num" w:pos="360"/>
        </w:tabs>
      </w:pPr>
    </w:lvl>
    <w:lvl w:ilvl="8" w:tplc="0FCA066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072729A"/>
    <w:multiLevelType w:val="hybridMultilevel"/>
    <w:tmpl w:val="A99E96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A430D92"/>
    <w:multiLevelType w:val="multilevel"/>
    <w:tmpl w:val="F44E11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911B2"/>
    <w:multiLevelType w:val="hybridMultilevel"/>
    <w:tmpl w:val="B726C3A8"/>
    <w:lvl w:ilvl="0" w:tplc="CAF0EF1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6C9C6E8D"/>
    <w:multiLevelType w:val="hybridMultilevel"/>
    <w:tmpl w:val="A2E83030"/>
    <w:lvl w:ilvl="0" w:tplc="152EE3B4">
      <w:numFmt w:val="none"/>
      <w:lvlText w:val=""/>
      <w:lvlJc w:val="left"/>
      <w:pPr>
        <w:tabs>
          <w:tab w:val="num" w:pos="360"/>
        </w:tabs>
      </w:pPr>
    </w:lvl>
    <w:lvl w:ilvl="1" w:tplc="2BC6C890">
      <w:start w:val="1"/>
      <w:numFmt w:val="decimal"/>
      <w:lvlText w:val="%2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DDB4C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47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06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E8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9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B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06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B4C96"/>
    <w:multiLevelType w:val="multilevel"/>
    <w:tmpl w:val="470AD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B676DA4"/>
    <w:multiLevelType w:val="hybridMultilevel"/>
    <w:tmpl w:val="23245FE6"/>
    <w:lvl w:ilvl="0" w:tplc="7D92E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58BA66">
      <w:numFmt w:val="none"/>
      <w:lvlText w:val=""/>
      <w:lvlJc w:val="left"/>
      <w:pPr>
        <w:tabs>
          <w:tab w:val="num" w:pos="360"/>
        </w:tabs>
      </w:pPr>
    </w:lvl>
    <w:lvl w:ilvl="2" w:tplc="7A6CFD8A">
      <w:numFmt w:val="none"/>
      <w:lvlText w:val=""/>
      <w:lvlJc w:val="left"/>
      <w:pPr>
        <w:tabs>
          <w:tab w:val="num" w:pos="360"/>
        </w:tabs>
      </w:pPr>
    </w:lvl>
    <w:lvl w:ilvl="3" w:tplc="349E13B2">
      <w:numFmt w:val="none"/>
      <w:lvlText w:val=""/>
      <w:lvlJc w:val="left"/>
      <w:pPr>
        <w:tabs>
          <w:tab w:val="num" w:pos="360"/>
        </w:tabs>
      </w:pPr>
    </w:lvl>
    <w:lvl w:ilvl="4" w:tplc="10FCE6AC">
      <w:numFmt w:val="none"/>
      <w:lvlText w:val=""/>
      <w:lvlJc w:val="left"/>
      <w:pPr>
        <w:tabs>
          <w:tab w:val="num" w:pos="360"/>
        </w:tabs>
      </w:pPr>
    </w:lvl>
    <w:lvl w:ilvl="5" w:tplc="F6DE6702">
      <w:numFmt w:val="none"/>
      <w:lvlText w:val=""/>
      <w:lvlJc w:val="left"/>
      <w:pPr>
        <w:tabs>
          <w:tab w:val="num" w:pos="360"/>
        </w:tabs>
      </w:pPr>
    </w:lvl>
    <w:lvl w:ilvl="6" w:tplc="139EF99E">
      <w:numFmt w:val="none"/>
      <w:lvlText w:val=""/>
      <w:lvlJc w:val="left"/>
      <w:pPr>
        <w:tabs>
          <w:tab w:val="num" w:pos="360"/>
        </w:tabs>
      </w:pPr>
    </w:lvl>
    <w:lvl w:ilvl="7" w:tplc="EB4A1BD6">
      <w:numFmt w:val="none"/>
      <w:lvlText w:val=""/>
      <w:lvlJc w:val="left"/>
      <w:pPr>
        <w:tabs>
          <w:tab w:val="num" w:pos="360"/>
        </w:tabs>
      </w:pPr>
    </w:lvl>
    <w:lvl w:ilvl="8" w:tplc="2020CE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1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4"/>
  </w:num>
  <w:num w:numId="18">
    <w:abstractNumId w:val="3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5"/>
    <w:rsid w:val="000225C6"/>
    <w:rsid w:val="000509B9"/>
    <w:rsid w:val="00050E02"/>
    <w:rsid w:val="0006326E"/>
    <w:rsid w:val="0008731B"/>
    <w:rsid w:val="000A05B7"/>
    <w:rsid w:val="000D785F"/>
    <w:rsid w:val="000E3DC2"/>
    <w:rsid w:val="00112B97"/>
    <w:rsid w:val="0011483C"/>
    <w:rsid w:val="00131A70"/>
    <w:rsid w:val="00151D9F"/>
    <w:rsid w:val="001879ED"/>
    <w:rsid w:val="001A1493"/>
    <w:rsid w:val="001B564E"/>
    <w:rsid w:val="001C32D3"/>
    <w:rsid w:val="001C7452"/>
    <w:rsid w:val="001F702C"/>
    <w:rsid w:val="002052C0"/>
    <w:rsid w:val="0023540D"/>
    <w:rsid w:val="00244C75"/>
    <w:rsid w:val="00270B2C"/>
    <w:rsid w:val="002739AF"/>
    <w:rsid w:val="00291407"/>
    <w:rsid w:val="0029368B"/>
    <w:rsid w:val="002A3F71"/>
    <w:rsid w:val="002B07FD"/>
    <w:rsid w:val="002F5327"/>
    <w:rsid w:val="00307438"/>
    <w:rsid w:val="00313367"/>
    <w:rsid w:val="00326ABE"/>
    <w:rsid w:val="0035104E"/>
    <w:rsid w:val="003516D9"/>
    <w:rsid w:val="0035410F"/>
    <w:rsid w:val="0036591E"/>
    <w:rsid w:val="003A1AE9"/>
    <w:rsid w:val="003B08D8"/>
    <w:rsid w:val="00406409"/>
    <w:rsid w:val="00451268"/>
    <w:rsid w:val="00483149"/>
    <w:rsid w:val="00487BC5"/>
    <w:rsid w:val="00494862"/>
    <w:rsid w:val="004B5AE9"/>
    <w:rsid w:val="004D04DC"/>
    <w:rsid w:val="004D0E9E"/>
    <w:rsid w:val="004D25C7"/>
    <w:rsid w:val="004E1ABB"/>
    <w:rsid w:val="004F08D1"/>
    <w:rsid w:val="004F7831"/>
    <w:rsid w:val="00514FEC"/>
    <w:rsid w:val="00520998"/>
    <w:rsid w:val="00530C74"/>
    <w:rsid w:val="005440DF"/>
    <w:rsid w:val="00562AE5"/>
    <w:rsid w:val="0056513B"/>
    <w:rsid w:val="00572C0C"/>
    <w:rsid w:val="00581219"/>
    <w:rsid w:val="0059245B"/>
    <w:rsid w:val="00597FC8"/>
    <w:rsid w:val="005A1307"/>
    <w:rsid w:val="005A45A4"/>
    <w:rsid w:val="005B0394"/>
    <w:rsid w:val="005B5AD4"/>
    <w:rsid w:val="005E2B24"/>
    <w:rsid w:val="005E45E3"/>
    <w:rsid w:val="00613B1E"/>
    <w:rsid w:val="006262C2"/>
    <w:rsid w:val="00632E14"/>
    <w:rsid w:val="00646F08"/>
    <w:rsid w:val="00654B54"/>
    <w:rsid w:val="00677D3C"/>
    <w:rsid w:val="006941F7"/>
    <w:rsid w:val="006A3903"/>
    <w:rsid w:val="006B3475"/>
    <w:rsid w:val="006C2166"/>
    <w:rsid w:val="00715CB5"/>
    <w:rsid w:val="00721E8B"/>
    <w:rsid w:val="00744958"/>
    <w:rsid w:val="007461CE"/>
    <w:rsid w:val="007513D6"/>
    <w:rsid w:val="00782185"/>
    <w:rsid w:val="007A4222"/>
    <w:rsid w:val="007A6FAC"/>
    <w:rsid w:val="007B5BE1"/>
    <w:rsid w:val="007C4EA1"/>
    <w:rsid w:val="007C5495"/>
    <w:rsid w:val="007F3F2F"/>
    <w:rsid w:val="008132B1"/>
    <w:rsid w:val="0085648F"/>
    <w:rsid w:val="00857E9D"/>
    <w:rsid w:val="00863068"/>
    <w:rsid w:val="0086344C"/>
    <w:rsid w:val="00870548"/>
    <w:rsid w:val="00877033"/>
    <w:rsid w:val="0088203E"/>
    <w:rsid w:val="008863DD"/>
    <w:rsid w:val="008B3AD5"/>
    <w:rsid w:val="008C0748"/>
    <w:rsid w:val="008E3F8D"/>
    <w:rsid w:val="009076E5"/>
    <w:rsid w:val="00911151"/>
    <w:rsid w:val="00923546"/>
    <w:rsid w:val="0093010D"/>
    <w:rsid w:val="00937FEC"/>
    <w:rsid w:val="00940A1E"/>
    <w:rsid w:val="00954190"/>
    <w:rsid w:val="009557BF"/>
    <w:rsid w:val="00985167"/>
    <w:rsid w:val="00992DF9"/>
    <w:rsid w:val="00995BBF"/>
    <w:rsid w:val="009A000E"/>
    <w:rsid w:val="009C2379"/>
    <w:rsid w:val="009E77D2"/>
    <w:rsid w:val="00A246CB"/>
    <w:rsid w:val="00A765AC"/>
    <w:rsid w:val="00A84374"/>
    <w:rsid w:val="00AB17E0"/>
    <w:rsid w:val="00AB4951"/>
    <w:rsid w:val="00AB5BD3"/>
    <w:rsid w:val="00AC27B3"/>
    <w:rsid w:val="00AC5587"/>
    <w:rsid w:val="00AF6A52"/>
    <w:rsid w:val="00B075F9"/>
    <w:rsid w:val="00B119DD"/>
    <w:rsid w:val="00B14382"/>
    <w:rsid w:val="00B20956"/>
    <w:rsid w:val="00B22B9B"/>
    <w:rsid w:val="00B35579"/>
    <w:rsid w:val="00B4306C"/>
    <w:rsid w:val="00B60CFC"/>
    <w:rsid w:val="00B70BB1"/>
    <w:rsid w:val="00B76D21"/>
    <w:rsid w:val="00B843FE"/>
    <w:rsid w:val="00B86B0A"/>
    <w:rsid w:val="00BC0FEC"/>
    <w:rsid w:val="00BC2743"/>
    <w:rsid w:val="00BC4B20"/>
    <w:rsid w:val="00BE68F4"/>
    <w:rsid w:val="00C06600"/>
    <w:rsid w:val="00C42FAB"/>
    <w:rsid w:val="00C66BAC"/>
    <w:rsid w:val="00C83B71"/>
    <w:rsid w:val="00CA63D2"/>
    <w:rsid w:val="00CB76FA"/>
    <w:rsid w:val="00D12BBC"/>
    <w:rsid w:val="00D1651C"/>
    <w:rsid w:val="00D3593F"/>
    <w:rsid w:val="00D74792"/>
    <w:rsid w:val="00D751EA"/>
    <w:rsid w:val="00D92C23"/>
    <w:rsid w:val="00DB4897"/>
    <w:rsid w:val="00DC327E"/>
    <w:rsid w:val="00DE0B9C"/>
    <w:rsid w:val="00E1722E"/>
    <w:rsid w:val="00E21434"/>
    <w:rsid w:val="00E40A63"/>
    <w:rsid w:val="00E43A9B"/>
    <w:rsid w:val="00E53145"/>
    <w:rsid w:val="00E546A0"/>
    <w:rsid w:val="00E7105E"/>
    <w:rsid w:val="00EA7F86"/>
    <w:rsid w:val="00EB7BEF"/>
    <w:rsid w:val="00EC529B"/>
    <w:rsid w:val="00EC5EC4"/>
    <w:rsid w:val="00EC7603"/>
    <w:rsid w:val="00ED1D05"/>
    <w:rsid w:val="00EE36F7"/>
    <w:rsid w:val="00EF3D22"/>
    <w:rsid w:val="00EF5362"/>
    <w:rsid w:val="00F262E5"/>
    <w:rsid w:val="00F87DF8"/>
    <w:rsid w:val="00FA00ED"/>
    <w:rsid w:val="00FA01FB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  <w:rPr>
      <w:sz w:val="24"/>
      <w:szCs w:val="24"/>
    </w:rPr>
  </w:style>
  <w:style w:type="paragraph" w:styleId="1">
    <w:name w:val="heading 1"/>
    <w:basedOn w:val="a"/>
    <w:next w:val="a"/>
    <w:qFormat/>
    <w:rsid w:val="007449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95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958"/>
    <w:pPr>
      <w:jc w:val="center"/>
    </w:pPr>
    <w:rPr>
      <w:sz w:val="28"/>
    </w:rPr>
  </w:style>
  <w:style w:type="paragraph" w:styleId="a4">
    <w:name w:val="Body Text"/>
    <w:basedOn w:val="a"/>
    <w:rsid w:val="00744958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basedOn w:val="a0"/>
    <w:uiPriority w:val="99"/>
    <w:rsid w:val="00B14382"/>
    <w:rPr>
      <w:b/>
      <w:bCs/>
      <w:color w:val="000000"/>
      <w:shd w:val="clear" w:color="auto" w:fill="D8EDE8"/>
    </w:rPr>
  </w:style>
  <w:style w:type="paragraph" w:styleId="a9">
    <w:name w:val="Normal (Web)"/>
    <w:basedOn w:val="a"/>
    <w:rsid w:val="00CB76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uiPriority w:val="34"/>
    <w:qFormat/>
    <w:rsid w:val="00EB7BE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2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2AE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2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2A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  <w:rPr>
      <w:sz w:val="24"/>
      <w:szCs w:val="24"/>
    </w:rPr>
  </w:style>
  <w:style w:type="paragraph" w:styleId="1">
    <w:name w:val="heading 1"/>
    <w:basedOn w:val="a"/>
    <w:next w:val="a"/>
    <w:qFormat/>
    <w:rsid w:val="007449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95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958"/>
    <w:pPr>
      <w:jc w:val="center"/>
    </w:pPr>
    <w:rPr>
      <w:sz w:val="28"/>
    </w:rPr>
  </w:style>
  <w:style w:type="paragraph" w:styleId="a4">
    <w:name w:val="Body Text"/>
    <w:basedOn w:val="a"/>
    <w:rsid w:val="00744958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basedOn w:val="a0"/>
    <w:uiPriority w:val="99"/>
    <w:rsid w:val="00B14382"/>
    <w:rPr>
      <w:b/>
      <w:bCs/>
      <w:color w:val="000000"/>
      <w:shd w:val="clear" w:color="auto" w:fill="D8EDE8"/>
    </w:rPr>
  </w:style>
  <w:style w:type="paragraph" w:styleId="a9">
    <w:name w:val="Normal (Web)"/>
    <w:basedOn w:val="a"/>
    <w:rsid w:val="00CB76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uiPriority w:val="34"/>
    <w:qFormat/>
    <w:rsid w:val="00EB7BE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2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2AE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2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2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Aina</cp:lastModifiedBy>
  <cp:revision>2</cp:revision>
  <cp:lastPrinted>2016-01-29T00:27:00Z</cp:lastPrinted>
  <dcterms:created xsi:type="dcterms:W3CDTF">2020-05-07T11:58:00Z</dcterms:created>
  <dcterms:modified xsi:type="dcterms:W3CDTF">2020-05-07T11:58:00Z</dcterms:modified>
</cp:coreProperties>
</file>