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4" w:rsidRDefault="008A5124" w:rsidP="008A512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sub_10060"/>
      <w:r w:rsidRPr="00326A3F">
        <w:rPr>
          <w:rFonts w:ascii="Times New Roman" w:hAnsi="Times New Roman" w:cs="Times New Roman"/>
        </w:rPr>
        <w:t>VI. Информация о результатах деятельности и об использовании имущества</w:t>
      </w:r>
      <w:bookmarkEnd w:id="0"/>
      <w:r w:rsidR="00B02697">
        <w:rPr>
          <w:rFonts w:ascii="Times New Roman" w:hAnsi="Times New Roman" w:cs="Times New Roman"/>
        </w:rPr>
        <w:t xml:space="preserve"> по итогам 2017 г.</w:t>
      </w:r>
      <w:bookmarkStart w:id="1" w:name="_GoBack"/>
      <w:bookmarkEnd w:id="1"/>
    </w:p>
    <w:p w:rsidR="00EE5620" w:rsidRDefault="008A5124" w:rsidP="008A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Pr="00326A3F">
        <w:rPr>
          <w:rFonts w:ascii="Times New Roman" w:hAnsi="Times New Roman" w:cs="Times New Roman"/>
        </w:rPr>
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</w:r>
      <w:r>
        <w:rPr>
          <w:rFonts w:ascii="Times New Roman" w:hAnsi="Times New Roman" w:cs="Times New Roman"/>
        </w:rPr>
        <w:t>)</w:t>
      </w:r>
    </w:p>
    <w:p w:rsidR="008A5124" w:rsidRPr="008A5124" w:rsidRDefault="008A5124" w:rsidP="008A51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07"/>
        <w:gridCol w:w="2835"/>
      </w:tblGrid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B36E34" w:rsidP="0071751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44. Количество штатных единиц на начало и конец отчетного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D60490" w:rsidP="008E2A0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B36E3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45499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71751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45. Средняя заработная плата сотрудников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E2A0C" w:rsidP="00B36E3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81 039,32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8A5124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46.1. Изменение балансовой стоимости нефинансовых активов,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3C1932" w:rsidP="00967EC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  <w:r w:rsidR="0000340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8A5124" w:rsidRPr="00326A3F" w:rsidTr="00400BA3">
        <w:trPr>
          <w:trHeight w:val="366"/>
        </w:trPr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46.2. балансовой стоимости недвижимого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00340B" w:rsidP="00D95CB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-0,02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46.3. балансовой стоимости особо ценного движимого имущества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3C1932" w:rsidP="00C5202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C864F8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  <w:r w:rsidR="00C864F8">
              <w:rPr>
                <w:rFonts w:ascii="Times New Roman" w:hAnsi="Times New Roman" w:cs="Times New Roman"/>
              </w:rPr>
              <w:t xml:space="preserve"> </w:t>
            </w:r>
            <w:r w:rsidRPr="00326A3F">
              <w:rPr>
                <w:rFonts w:ascii="Times New Roman" w:hAnsi="Times New Roman" w:cs="Times New Roman"/>
              </w:rPr>
              <w:t>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C52027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48. Изменения дебиторской задолженности за отчетный год (в процентах) </w:t>
            </w:r>
            <w:proofErr w:type="gramStart"/>
            <w:r w:rsidRPr="00326A3F">
              <w:rPr>
                <w:rFonts w:ascii="Times New Roman" w:hAnsi="Times New Roman" w:cs="Times New Roman"/>
              </w:rPr>
              <w:t>по</w:t>
            </w:r>
            <w:proofErr w:type="gramEnd"/>
            <w:r w:rsidRPr="00326A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66256D" w:rsidP="00DB648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-91,28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48.1. доходам (поступлениям)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48.2. выплатам (расходам)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44A2C" w:rsidRPr="00A44A2C" w:rsidRDefault="00D95CBB" w:rsidP="00A44A2C">
            <w:pPr>
              <w:pStyle w:val="a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44A2C">
              <w:rPr>
                <w:rFonts w:ascii="Times New Roman" w:hAnsi="Times New Roman" w:cs="Times New Roman"/>
                <w:sz w:val="22"/>
                <w:szCs w:val="22"/>
              </w:rPr>
              <w:t>91,28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A44A2C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-46,02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49.1. просроченной кредиторской задолженности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6454EE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50. </w:t>
            </w:r>
            <w:proofErr w:type="gramStart"/>
            <w:r w:rsidRPr="00326A3F">
              <w:rPr>
                <w:rFonts w:ascii="Times New Roman" w:hAnsi="Times New Roman" w:cs="Times New Roman"/>
              </w:rPr>
              <w:t>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53. Сведения о кассовых поступлениях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194BB6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53.1. Общая сумма кассовых поступлений,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0876" w:rsidRPr="00400BA3" w:rsidRDefault="00560876" w:rsidP="008E2A0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400BA3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400BA3">
              <w:rPr>
                <w:rFonts w:ascii="Times New Roman" w:hAnsi="Times New Roman" w:cs="Times New Roman"/>
              </w:rPr>
              <w:t>53.2. субсидий на выполнение государственного (муниципального) задания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E2A0C" w:rsidP="008E2A0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115 439 900,00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53.3. целевых субсидий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E2A0C" w:rsidP="00C71190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5 888 236,34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53.4. бюджетных инвестиций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2A1FF6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E2A0C" w:rsidP="008A6BD4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2 250 894,43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54. Суммы кассовых выплат в разрезе направлений расходов (для автономных учреждений)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2A1FF6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400BA3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55. Суммы кассовых выплат в разрезе направлений расходов и соответствующих им кодов </w:t>
            </w:r>
            <w:hyperlink r:id="rId5" w:history="1">
              <w:r w:rsidRPr="00326A3F">
                <w:rPr>
                  <w:rStyle w:val="a3"/>
                  <w:rFonts w:ascii="Times New Roman" w:hAnsi="Times New Roman"/>
                </w:rPr>
                <w:t>КОСГУ</w:t>
              </w:r>
            </w:hyperlink>
            <w:r w:rsidRPr="00326A3F">
              <w:rPr>
                <w:rFonts w:ascii="Times New Roman" w:hAnsi="Times New Roman" w:cs="Times New Roman"/>
              </w:rPr>
              <w:t xml:space="preserve"> (для бюджетного учреждения)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3080E" w:rsidRPr="00400BA3" w:rsidRDefault="00ED2DA4" w:rsidP="008E2A0C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874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404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55.1. </w:t>
            </w:r>
            <w:r w:rsidRPr="002A1FF6">
              <w:rPr>
                <w:rFonts w:ascii="Times New Roman" w:hAnsi="Times New Roman" w:cs="Times New Roman"/>
              </w:rPr>
              <w:t>Заработная плата</w:t>
            </w:r>
            <w:r>
              <w:rPr>
                <w:rFonts w:ascii="Times New Roman" w:hAnsi="Times New Roman" w:cs="Times New Roman"/>
              </w:rPr>
              <w:t xml:space="preserve"> КОСГУ 211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BF" w:rsidRPr="00400BA3" w:rsidRDefault="00C71190" w:rsidP="008E2A0C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E2A0C">
              <w:rPr>
                <w:rFonts w:ascii="Times New Roman" w:hAnsi="Times New Roman" w:cs="Times New Roman"/>
                <w:sz w:val="22"/>
                <w:szCs w:val="22"/>
              </w:rPr>
              <w:t>5 583 007,79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2A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55.2. Прочие выплаты КОСГУ 212</w:t>
            </w:r>
          </w:p>
        </w:tc>
        <w:tc>
          <w:tcPr>
            <w:tcW w:w="2835" w:type="dxa"/>
            <w:shd w:val="clear" w:color="auto" w:fill="auto"/>
          </w:tcPr>
          <w:p w:rsidR="00FB7C40" w:rsidRPr="00400BA3" w:rsidRDefault="008E2A0C" w:rsidP="00970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3 978 216,52</w:t>
            </w:r>
          </w:p>
          <w:p w:rsidR="009708BF" w:rsidRPr="00400BA3" w:rsidRDefault="009708BF" w:rsidP="009708BF">
            <w:pPr>
              <w:rPr>
                <w:rFonts w:ascii="Times New Roman" w:hAnsi="Times New Roman" w:cs="Times New Roman"/>
              </w:rPr>
            </w:pP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55.3. </w:t>
            </w:r>
            <w:r w:rsidRPr="002A1FF6">
              <w:rPr>
                <w:rFonts w:ascii="Times New Roman" w:hAnsi="Times New Roman" w:cs="Times New Roman"/>
              </w:rPr>
              <w:t>Начисления на выплаты по оплате труда</w:t>
            </w:r>
            <w:r>
              <w:rPr>
                <w:rFonts w:ascii="Times New Roman" w:hAnsi="Times New Roman" w:cs="Times New Roman"/>
              </w:rPr>
              <w:t xml:space="preserve"> КОСГУ 213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17 635 426,26</w:t>
            </w:r>
          </w:p>
          <w:p w:rsidR="00FB7C40" w:rsidRPr="00400BA3" w:rsidRDefault="00FB7C40">
            <w:pPr>
              <w:rPr>
                <w:rFonts w:ascii="Times New Roman" w:hAnsi="Times New Roman" w:cs="Times New Roman"/>
              </w:rPr>
            </w:pPr>
          </w:p>
          <w:p w:rsidR="00FB7C40" w:rsidRPr="00400BA3" w:rsidRDefault="00FB7C40">
            <w:pPr>
              <w:rPr>
                <w:rFonts w:ascii="Times New Roman" w:hAnsi="Times New Roman" w:cs="Times New Roman"/>
              </w:rPr>
            </w:pP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2A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55.4. Услуги связи КОСГУ 221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488 514,91</w:t>
            </w:r>
          </w:p>
          <w:p w:rsidR="00FB7C40" w:rsidRPr="00400BA3" w:rsidRDefault="00FB7C40">
            <w:pPr>
              <w:rPr>
                <w:rFonts w:ascii="Times New Roman" w:hAnsi="Times New Roman" w:cs="Times New Roman"/>
              </w:rPr>
            </w:pP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2A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55.5. Транспортные услуги КОСГУ 222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 w:rsidP="001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133 398,06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55.6. Коммунальные услуги КОСГУ 223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 w:rsidP="005E4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16 396 320,03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2A1FF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55.7. Работы, услуги по содержанию имущества КОСГУ 225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 w:rsidP="00EB6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1 604 900,2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55.8. Прочие работы, услуги КОСГУ 226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E2A0C" w:rsidP="008E2A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18 377 795,82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55.9. Пособия по социальной помощи населению КОСГУ 262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8A6BD4">
            <w:pPr>
              <w:rPr>
                <w:rFonts w:ascii="Times New Roman" w:hAnsi="Times New Roman" w:cs="Times New Roman"/>
              </w:rPr>
            </w:pP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97467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55.10. Прочие расходы КОСГУ 290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967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2 420 739,76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55.11. Увеличение стоимости основных средств КОСГУ 310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967ECE" w:rsidP="00FB7C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3 590 585,65</w:t>
            </w:r>
          </w:p>
        </w:tc>
      </w:tr>
      <w:tr w:rsidR="008A6BD4" w:rsidRPr="00326A3F" w:rsidTr="00400BA3">
        <w:trPr>
          <w:trHeight w:hRule="exact" w:val="510"/>
        </w:trPr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55.12. Увеличение стоимости материальных запасов КОСГУ 340</w:t>
            </w:r>
          </w:p>
        </w:tc>
        <w:tc>
          <w:tcPr>
            <w:tcW w:w="2835" w:type="dxa"/>
            <w:shd w:val="clear" w:color="auto" w:fill="auto"/>
          </w:tcPr>
          <w:p w:rsidR="008A6BD4" w:rsidRPr="00400BA3" w:rsidRDefault="00967ECE" w:rsidP="00172E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9 205499,88</w:t>
            </w:r>
          </w:p>
        </w:tc>
      </w:tr>
      <w:tr w:rsidR="008A5124" w:rsidRPr="00326A3F" w:rsidTr="00400BA3">
        <w:tc>
          <w:tcPr>
            <w:tcW w:w="11907" w:type="dxa"/>
            <w:shd w:val="clear" w:color="auto" w:fill="auto"/>
          </w:tcPr>
          <w:p w:rsidR="008A5124" w:rsidRPr="00326A3F" w:rsidRDefault="008A512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56. Суммы кассовых выплат в разрезе направлений расходов и соответствующих им кодов расходов бюджетной классификации (раздела, подраздела, целевой статьи, вида расходов, </w:t>
            </w:r>
            <w:hyperlink r:id="rId6" w:history="1">
              <w:r w:rsidRPr="00326A3F">
                <w:rPr>
                  <w:rStyle w:val="a3"/>
                  <w:rFonts w:ascii="Times New Roman" w:hAnsi="Times New Roman"/>
                </w:rPr>
                <w:t>КОСГУ</w:t>
              </w:r>
            </w:hyperlink>
            <w:r w:rsidRPr="00326A3F">
              <w:rPr>
                <w:rFonts w:ascii="Times New Roman" w:hAnsi="Times New Roman" w:cs="Times New Roman"/>
              </w:rPr>
              <w:t>) (для казенных учреждений)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5124" w:rsidRPr="00400BA3" w:rsidRDefault="008A512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DA9" w:rsidRPr="00326A3F" w:rsidTr="00400BA3">
        <w:tc>
          <w:tcPr>
            <w:tcW w:w="11907" w:type="dxa"/>
            <w:shd w:val="clear" w:color="auto" w:fill="auto"/>
          </w:tcPr>
          <w:p w:rsidR="00B24DA9" w:rsidRDefault="00400BA3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56.1. </w:t>
            </w:r>
            <w:r w:rsidR="00344430" w:rsidRPr="002A1FF6">
              <w:rPr>
                <w:rFonts w:ascii="Times New Roman" w:hAnsi="Times New Roman" w:cs="Times New Roman"/>
              </w:rPr>
              <w:t>Заработная плата</w:t>
            </w:r>
            <w:r w:rsidR="00344430">
              <w:rPr>
                <w:rFonts w:ascii="Times New Roman" w:hAnsi="Times New Roman" w:cs="Times New Roman"/>
              </w:rPr>
              <w:t xml:space="preserve">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DA9" w:rsidRPr="007475A0" w:rsidRDefault="00B24DA9" w:rsidP="008A6BD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DA9" w:rsidRPr="00326A3F" w:rsidTr="00400BA3">
        <w:tc>
          <w:tcPr>
            <w:tcW w:w="11907" w:type="dxa"/>
            <w:shd w:val="clear" w:color="auto" w:fill="auto"/>
          </w:tcPr>
          <w:p w:rsidR="00B24DA9" w:rsidRDefault="00400BA3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56.2. </w:t>
            </w:r>
            <w:r w:rsidR="00344430">
              <w:rPr>
                <w:rFonts w:ascii="Times New Roman" w:hAnsi="Times New Roman" w:cs="Times New Roman"/>
              </w:rPr>
              <w:t xml:space="preserve">Прочие выплаты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7E0D" w:rsidRPr="007475A0" w:rsidRDefault="00217E0D" w:rsidP="005E48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4DA9" w:rsidRPr="00326A3F" w:rsidTr="00400BA3">
        <w:tc>
          <w:tcPr>
            <w:tcW w:w="11907" w:type="dxa"/>
            <w:shd w:val="clear" w:color="auto" w:fill="auto"/>
          </w:tcPr>
          <w:p w:rsidR="00B24DA9" w:rsidRDefault="00344430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56.3.</w:t>
            </w:r>
            <w:r w:rsidRPr="002A1FF6">
              <w:rPr>
                <w:rFonts w:ascii="Times New Roman" w:hAnsi="Times New Roman" w:cs="Times New Roman"/>
              </w:rPr>
              <w:t xml:space="preserve"> Начисления на выплаты по оплате труда</w:t>
            </w:r>
            <w:r>
              <w:rPr>
                <w:rFonts w:ascii="Times New Roman" w:hAnsi="Times New Roman" w:cs="Times New Roman"/>
              </w:rPr>
              <w:t xml:space="preserve">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4DA9" w:rsidRPr="007475A0" w:rsidRDefault="00B24DA9" w:rsidP="005E48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430" w:rsidRPr="00326A3F" w:rsidTr="00400BA3">
        <w:tc>
          <w:tcPr>
            <w:tcW w:w="11907" w:type="dxa"/>
            <w:shd w:val="clear" w:color="auto" w:fill="auto"/>
          </w:tcPr>
          <w:p w:rsidR="00344430" w:rsidRDefault="00344430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56.4 Работы, услуги по содержанию имущества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4430" w:rsidRPr="007475A0" w:rsidRDefault="00344430" w:rsidP="005E48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430" w:rsidRPr="00326A3F" w:rsidTr="00400BA3">
        <w:tc>
          <w:tcPr>
            <w:tcW w:w="11907" w:type="dxa"/>
            <w:shd w:val="clear" w:color="auto" w:fill="auto"/>
          </w:tcPr>
          <w:p w:rsidR="00344430" w:rsidRDefault="00344430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56.5</w:t>
            </w:r>
            <w:proofErr w:type="gramStart"/>
            <w:r>
              <w:rPr>
                <w:rFonts w:ascii="Times New Roman" w:hAnsi="Times New Roman" w:cs="Times New Roman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рочие работы, услуги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4430" w:rsidRPr="007475A0" w:rsidRDefault="00344430" w:rsidP="005E48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430" w:rsidRPr="00326A3F" w:rsidTr="00400BA3">
        <w:tc>
          <w:tcPr>
            <w:tcW w:w="11907" w:type="dxa"/>
            <w:shd w:val="clear" w:color="auto" w:fill="auto"/>
          </w:tcPr>
          <w:p w:rsidR="00344430" w:rsidRDefault="00344430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56.6 Пособия по социальной помощи населению КОГГУ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4430" w:rsidRPr="007475A0" w:rsidRDefault="00344430" w:rsidP="008A6BD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4430" w:rsidRPr="00326A3F" w:rsidTr="00400BA3">
        <w:tc>
          <w:tcPr>
            <w:tcW w:w="11907" w:type="dxa"/>
            <w:shd w:val="clear" w:color="auto" w:fill="auto"/>
          </w:tcPr>
          <w:p w:rsidR="00344430" w:rsidRDefault="00344430" w:rsidP="00172E6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56.7 Увеличение стоимости материальных запасов КОСГУ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44430" w:rsidRPr="007475A0" w:rsidRDefault="00344430" w:rsidP="005E489F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57. Сведения о балансовой стоимости недвижимого имущества на начало и на конец отчетного года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57.1. Балансовая стоимость недвижимого имущества,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3C1932" w:rsidP="00967ECE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183 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798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  <w:r w:rsidR="005E489F">
              <w:rPr>
                <w:rFonts w:ascii="Times New Roman" w:hAnsi="Times New Roman" w:cs="Times New Roman"/>
                <w:sz w:val="22"/>
                <w:szCs w:val="22"/>
              </w:rPr>
              <w:t>/183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803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57.2. недвижимого имущества, переданного в аренду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/0,00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57.3. недвижимого имущества, переданного в безвозмездное пользование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/0,00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58. Сведения о балансовой стоимости движимого имущества на начало и на конец отчетного года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58.1. Балансовая стоимость движимого имущества учреждения,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E489F" w:rsidRPr="005E489F" w:rsidRDefault="003C1932" w:rsidP="00967ECE">
            <w:pPr>
              <w:pStyle w:val="a5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936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="00967ECE">
              <w:rPr>
                <w:rFonts w:ascii="Times New Roman" w:hAnsi="Times New Roman" w:cs="Times New Roman"/>
                <w:sz w:val="22"/>
                <w:szCs w:val="22"/>
              </w:rPr>
              <w:t>43 182 630,45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58.2. движимого имущества, переданного в аренду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/0,00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58.3. движимого имущества, переданного в безвозмездное пользование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400BA3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/0,00</w:t>
            </w: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lastRenderedPageBreak/>
              <w:t>59. Сведения о площадях недвижимого имущества на начало и на конец отчетного года (кв. 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59.1. Общая площадь объектов недвижимого имущества, всего, из них: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59.2. </w:t>
            </w:r>
            <w:proofErr w:type="gramStart"/>
            <w:r w:rsidRPr="00326A3F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326A3F">
              <w:rPr>
                <w:rFonts w:ascii="Times New Roman" w:hAnsi="Times New Roman" w:cs="Times New Roman"/>
              </w:rPr>
              <w:t xml:space="preserve"> в аренду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 xml:space="preserve">59.3. </w:t>
            </w:r>
            <w:proofErr w:type="gramStart"/>
            <w:r w:rsidRPr="00326A3F">
              <w:rPr>
                <w:rFonts w:ascii="Times New Roman" w:hAnsi="Times New Roman" w:cs="Times New Roman"/>
              </w:rPr>
              <w:t>переданного</w:t>
            </w:r>
            <w:proofErr w:type="gramEnd"/>
            <w:r w:rsidRPr="00326A3F">
              <w:rPr>
                <w:rFonts w:ascii="Times New Roman" w:hAnsi="Times New Roman" w:cs="Times New Roman"/>
              </w:rPr>
              <w:t xml:space="preserve"> в безвозмездное пользование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8A6BD4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6BD4" w:rsidRPr="00326A3F" w:rsidTr="00400BA3">
        <w:tc>
          <w:tcPr>
            <w:tcW w:w="11907" w:type="dxa"/>
            <w:shd w:val="clear" w:color="auto" w:fill="auto"/>
          </w:tcPr>
          <w:p w:rsidR="008A6BD4" w:rsidRPr="00326A3F" w:rsidRDefault="008A6BD4" w:rsidP="008A5124">
            <w:pPr>
              <w:pStyle w:val="a5"/>
              <w:rPr>
                <w:rFonts w:ascii="Times New Roman" w:hAnsi="Times New Roman" w:cs="Times New Roman"/>
              </w:rPr>
            </w:pPr>
            <w:r w:rsidRPr="00326A3F">
              <w:rPr>
                <w:rFonts w:ascii="Times New Roman" w:hAnsi="Times New Roman" w:cs="Times New Roman"/>
              </w:rPr>
              <w:t>60. Объем средств, полученных в отчетном году от распоряжения в установленном порядке имуществом, на начало и на конец отчетного года (</w:t>
            </w:r>
            <w:proofErr w:type="spellStart"/>
            <w:r w:rsidRPr="00326A3F">
              <w:rPr>
                <w:rFonts w:ascii="Times New Roman" w:hAnsi="Times New Roman" w:cs="Times New Roman"/>
              </w:rPr>
              <w:t>руб</w:t>
            </w:r>
            <w:proofErr w:type="spellEnd"/>
            <w:r w:rsidRPr="00326A3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6BD4" w:rsidRPr="00400BA3" w:rsidRDefault="002D4511" w:rsidP="008A5124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8D1172" w:rsidRDefault="008D1172" w:rsidP="00344430">
      <w:pPr>
        <w:spacing w:after="0" w:line="240" w:lineRule="auto"/>
      </w:pPr>
    </w:p>
    <w:sectPr w:rsidR="008D1172" w:rsidSect="008D117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1172"/>
    <w:rsid w:val="0000340B"/>
    <w:rsid w:val="00067C27"/>
    <w:rsid w:val="00071EAB"/>
    <w:rsid w:val="000C63A1"/>
    <w:rsid w:val="000E2F4A"/>
    <w:rsid w:val="00102458"/>
    <w:rsid w:val="0012216F"/>
    <w:rsid w:val="00156E7F"/>
    <w:rsid w:val="00163F49"/>
    <w:rsid w:val="00172E61"/>
    <w:rsid w:val="00194BB6"/>
    <w:rsid w:val="001B5000"/>
    <w:rsid w:val="001D273E"/>
    <w:rsid w:val="001F63B0"/>
    <w:rsid w:val="00217E0D"/>
    <w:rsid w:val="00257B4B"/>
    <w:rsid w:val="002A1FF6"/>
    <w:rsid w:val="002D4302"/>
    <w:rsid w:val="002D4511"/>
    <w:rsid w:val="00344430"/>
    <w:rsid w:val="003C1932"/>
    <w:rsid w:val="00400BA3"/>
    <w:rsid w:val="00451AB4"/>
    <w:rsid w:val="00454992"/>
    <w:rsid w:val="00466BA4"/>
    <w:rsid w:val="00470327"/>
    <w:rsid w:val="004A2BFC"/>
    <w:rsid w:val="004C0AD3"/>
    <w:rsid w:val="00560876"/>
    <w:rsid w:val="005E489F"/>
    <w:rsid w:val="00600C7F"/>
    <w:rsid w:val="00604F3E"/>
    <w:rsid w:val="006454EE"/>
    <w:rsid w:val="0066256D"/>
    <w:rsid w:val="006848F6"/>
    <w:rsid w:val="006C02F5"/>
    <w:rsid w:val="006C44CF"/>
    <w:rsid w:val="006F2701"/>
    <w:rsid w:val="00717518"/>
    <w:rsid w:val="00737F1D"/>
    <w:rsid w:val="007475A0"/>
    <w:rsid w:val="007D3B42"/>
    <w:rsid w:val="00821A75"/>
    <w:rsid w:val="00876331"/>
    <w:rsid w:val="008A5124"/>
    <w:rsid w:val="008A6BD4"/>
    <w:rsid w:val="008D1172"/>
    <w:rsid w:val="008E2A0C"/>
    <w:rsid w:val="00967ECE"/>
    <w:rsid w:val="009708BF"/>
    <w:rsid w:val="00974676"/>
    <w:rsid w:val="00982CED"/>
    <w:rsid w:val="00992C39"/>
    <w:rsid w:val="00A12129"/>
    <w:rsid w:val="00A44A2C"/>
    <w:rsid w:val="00A93157"/>
    <w:rsid w:val="00A938B3"/>
    <w:rsid w:val="00AB3C7C"/>
    <w:rsid w:val="00B02697"/>
    <w:rsid w:val="00B24DA9"/>
    <w:rsid w:val="00B3080E"/>
    <w:rsid w:val="00B36E34"/>
    <w:rsid w:val="00B64CF7"/>
    <w:rsid w:val="00B80E15"/>
    <w:rsid w:val="00B85647"/>
    <w:rsid w:val="00BA2A41"/>
    <w:rsid w:val="00BB387E"/>
    <w:rsid w:val="00C179BE"/>
    <w:rsid w:val="00C52027"/>
    <w:rsid w:val="00C610DD"/>
    <w:rsid w:val="00C71190"/>
    <w:rsid w:val="00C80A64"/>
    <w:rsid w:val="00C864F8"/>
    <w:rsid w:val="00C866B2"/>
    <w:rsid w:val="00D60490"/>
    <w:rsid w:val="00D95CBB"/>
    <w:rsid w:val="00DB6489"/>
    <w:rsid w:val="00E25A3F"/>
    <w:rsid w:val="00E3497E"/>
    <w:rsid w:val="00E82B7D"/>
    <w:rsid w:val="00EA6CAD"/>
    <w:rsid w:val="00EB6D21"/>
    <w:rsid w:val="00EC4BF9"/>
    <w:rsid w:val="00ED1ABF"/>
    <w:rsid w:val="00ED2DA4"/>
    <w:rsid w:val="00EE5620"/>
    <w:rsid w:val="00EF30AA"/>
    <w:rsid w:val="00FB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20"/>
  </w:style>
  <w:style w:type="paragraph" w:styleId="1">
    <w:name w:val="heading 1"/>
    <w:basedOn w:val="a"/>
    <w:next w:val="a"/>
    <w:link w:val="10"/>
    <w:uiPriority w:val="99"/>
    <w:qFormat/>
    <w:rsid w:val="008D11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172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8D1172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D11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8D11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81731.14000" TargetMode="External"/><Relationship Id="rId5" Type="http://schemas.openxmlformats.org/officeDocument/2006/relationships/hyperlink" Target="garantF1://12081731.1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Войчишина</dc:creator>
  <cp:keywords/>
  <dc:description/>
  <cp:lastModifiedBy>Nataly</cp:lastModifiedBy>
  <cp:revision>44</cp:revision>
  <cp:lastPrinted>2016-04-08T01:47:00Z</cp:lastPrinted>
  <dcterms:created xsi:type="dcterms:W3CDTF">2013-03-09T07:26:00Z</dcterms:created>
  <dcterms:modified xsi:type="dcterms:W3CDTF">2019-02-14T20:46:00Z</dcterms:modified>
</cp:coreProperties>
</file>