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27" w:rsidRDefault="008F0F27" w:rsidP="008F0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2855" w:rsidRPr="00072855" w:rsidRDefault="00072855" w:rsidP="0007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855">
        <w:rPr>
          <w:rFonts w:ascii="Times New Roman" w:hAnsi="Times New Roman" w:cs="Times New Roman"/>
          <w:b/>
          <w:sz w:val="24"/>
          <w:szCs w:val="24"/>
          <w:lang w:val="ru-RU"/>
        </w:rPr>
        <w:t>Анализ деятельности  по реализации ФГОС НОО</w:t>
      </w:r>
    </w:p>
    <w:p w:rsidR="00072855" w:rsidRDefault="00072855" w:rsidP="0007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   2017-2018</w:t>
      </w:r>
      <w:r w:rsidRPr="000728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 год</w:t>
      </w:r>
    </w:p>
    <w:p w:rsidR="001D4552" w:rsidRPr="008F48F8" w:rsidRDefault="001D4552" w:rsidP="0007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4552" w:rsidRPr="008F48F8" w:rsidRDefault="001D4552" w:rsidP="00E542A4">
      <w:pPr>
        <w:pStyle w:val="af7"/>
        <w:ind w:firstLine="426"/>
        <w:rPr>
          <w:rFonts w:ascii="Times New Roman" w:hAnsi="Times New Roman" w:cs="Times New Roman"/>
          <w:spacing w:val="-15"/>
          <w:sz w:val="24"/>
          <w:lang w:val="ru-RU"/>
        </w:rPr>
      </w:pPr>
    </w:p>
    <w:p w:rsidR="00985F61" w:rsidRPr="000813E3" w:rsidRDefault="00000221" w:rsidP="00E542A4">
      <w:pPr>
        <w:pStyle w:val="af7"/>
        <w:ind w:firstLine="426"/>
        <w:rPr>
          <w:rFonts w:ascii="Times New Roman" w:hAnsi="Times New Roman" w:cs="Times New Roman"/>
          <w:spacing w:val="-15"/>
          <w:sz w:val="24"/>
          <w:lang w:val="ru-RU"/>
        </w:rPr>
      </w:pPr>
      <w:r w:rsidRPr="000813E3">
        <w:rPr>
          <w:rFonts w:ascii="Times New Roman" w:hAnsi="Times New Roman" w:cs="Times New Roman"/>
          <w:spacing w:val="-15"/>
          <w:sz w:val="24"/>
          <w:lang w:val="ru-RU"/>
        </w:rPr>
        <w:t>В  2017</w:t>
      </w:r>
      <w:r w:rsidR="0061573D" w:rsidRPr="000813E3">
        <w:rPr>
          <w:rFonts w:ascii="Times New Roman" w:hAnsi="Times New Roman" w:cs="Times New Roman"/>
          <w:spacing w:val="-15"/>
          <w:sz w:val="24"/>
          <w:lang w:val="ru-RU"/>
        </w:rPr>
        <w:t xml:space="preserve"> -201</w:t>
      </w:r>
      <w:r w:rsidRPr="000813E3">
        <w:rPr>
          <w:rFonts w:ascii="Times New Roman" w:hAnsi="Times New Roman" w:cs="Times New Roman"/>
          <w:spacing w:val="-15"/>
          <w:sz w:val="24"/>
          <w:lang w:val="ru-RU"/>
        </w:rPr>
        <w:t xml:space="preserve">8  учебном  году в    </w:t>
      </w:r>
      <w:r w:rsidR="000757E3" w:rsidRPr="000813E3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proofErr w:type="spellStart"/>
      <w:proofErr w:type="gramStart"/>
      <w:r w:rsidR="000757E3" w:rsidRPr="000813E3">
        <w:rPr>
          <w:rFonts w:ascii="Times New Roman" w:hAnsi="Times New Roman" w:cs="Times New Roman"/>
          <w:spacing w:val="-15"/>
          <w:sz w:val="24"/>
          <w:lang w:val="ru-RU"/>
        </w:rPr>
        <w:t>в</w:t>
      </w:r>
      <w:proofErr w:type="spellEnd"/>
      <w:proofErr w:type="gramEnd"/>
      <w:r w:rsidR="000757E3" w:rsidRPr="000813E3">
        <w:rPr>
          <w:rFonts w:ascii="Times New Roman" w:hAnsi="Times New Roman" w:cs="Times New Roman"/>
          <w:spacing w:val="-15"/>
          <w:sz w:val="24"/>
          <w:lang w:val="ru-RU"/>
        </w:rPr>
        <w:t xml:space="preserve"> 1-4</w:t>
      </w:r>
      <w:r w:rsidR="0061573D" w:rsidRPr="000813E3">
        <w:rPr>
          <w:rFonts w:ascii="Times New Roman" w:hAnsi="Times New Roman" w:cs="Times New Roman"/>
          <w:spacing w:val="-15"/>
          <w:sz w:val="24"/>
          <w:lang w:val="ru-RU"/>
        </w:rPr>
        <w:t xml:space="preserve"> -х классах </w:t>
      </w:r>
      <w:r w:rsidR="00375107">
        <w:rPr>
          <w:rFonts w:ascii="Times New Roman" w:hAnsi="Times New Roman" w:cs="Times New Roman"/>
          <w:spacing w:val="-15"/>
          <w:sz w:val="24"/>
          <w:lang w:val="ru-RU"/>
        </w:rPr>
        <w:t xml:space="preserve">обучение  осуществлялось </w:t>
      </w:r>
      <w:r w:rsidRPr="000813E3">
        <w:rPr>
          <w:rFonts w:ascii="Times New Roman" w:hAnsi="Times New Roman" w:cs="Times New Roman"/>
          <w:spacing w:val="-15"/>
          <w:sz w:val="24"/>
          <w:lang w:val="ru-RU"/>
        </w:rPr>
        <w:t xml:space="preserve">  </w:t>
      </w:r>
      <w:r w:rsidR="0061573D" w:rsidRPr="000813E3">
        <w:rPr>
          <w:rFonts w:ascii="Times New Roman" w:hAnsi="Times New Roman" w:cs="Times New Roman"/>
          <w:spacing w:val="-15"/>
          <w:sz w:val="24"/>
          <w:lang w:val="ru-RU"/>
        </w:rPr>
        <w:t xml:space="preserve">согласно  ФГОС НОО второго поколения. </w:t>
      </w:r>
    </w:p>
    <w:p w:rsidR="000757E3" w:rsidRPr="000813E3" w:rsidRDefault="0061573D" w:rsidP="00E542A4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Для обеспечения деятельности школы в рамках нового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r w:rsidR="004553C9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тандарта 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объёме </w:t>
      </w:r>
      <w:r w:rsidRPr="000813E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813E3">
        <w:rPr>
          <w:rFonts w:ascii="Times New Roman" w:hAnsi="Times New Roman" w:cs="Times New Roman"/>
          <w:spacing w:val="-9"/>
          <w:sz w:val="24"/>
          <w:szCs w:val="24"/>
          <w:lang w:val="ru-RU"/>
        </w:rPr>
        <w:t>сформирован банк нормативно-правовых документов федерального, регионального, муниципального и школьного уровней</w:t>
      </w:r>
      <w:r w:rsidR="000757E3" w:rsidRPr="000813E3">
        <w:rPr>
          <w:rFonts w:ascii="Times New Roman" w:hAnsi="Times New Roman" w:cs="Times New Roman"/>
          <w:spacing w:val="-9"/>
          <w:sz w:val="24"/>
          <w:szCs w:val="24"/>
          <w:lang w:val="ru-RU"/>
        </w:rPr>
        <w:t>.</w:t>
      </w:r>
    </w:p>
    <w:p w:rsidR="00C75FC6" w:rsidRPr="000813E3" w:rsidRDefault="00C75FC6" w:rsidP="00E542A4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Составлен план </w:t>
      </w:r>
      <w:proofErr w:type="spellStart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внутришкольного</w:t>
      </w:r>
      <w:proofErr w:type="spellEnd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контроля по реализации ФГОС (приказ от </w:t>
      </w:r>
      <w:r w:rsidR="00000221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04.08.2017 №02-02/368</w:t>
      </w:r>
    </w:p>
    <w:p w:rsidR="009F1ADD" w:rsidRPr="000813E3" w:rsidRDefault="00C75FC6" w:rsidP="009F1ADD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Утверждены рабочие программы</w:t>
      </w:r>
      <w:r w:rsidR="007E0339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учебным дисциплинам</w:t>
      </w:r>
      <w:r w:rsidR="009F1ADD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(приказ  от </w:t>
      </w:r>
      <w:r w:rsidR="00341AE1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16.09.2017 №02-02/44</w:t>
      </w:r>
      <w:r w:rsidR="009F1ADD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7E0339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внеурочной деятельности</w:t>
      </w:r>
      <w:r w:rsidR="009F1ADD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9A16C4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</w:t>
      </w:r>
      <w:r w:rsidR="00D74ABF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9A16C4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.09.2017 №02-02/</w:t>
      </w:r>
      <w:r w:rsidR="00D74ABF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</w:t>
      </w:r>
      <w:r w:rsidR="009F1ADD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учебный план </w:t>
      </w:r>
      <w:r w:rsidR="009A16C4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(приказ от 19</w:t>
      </w:r>
      <w:r w:rsidR="009F1ADD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9A16C4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5.2017 №02-02/323</w:t>
      </w:r>
      <w:r w:rsidR="009F1ADD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C75FC6" w:rsidRPr="000813E3" w:rsidRDefault="00985F61" w:rsidP="009F1ADD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Изданы соответствующие приказы, </w:t>
      </w:r>
      <w:r w:rsidRPr="000813E3">
        <w:rPr>
          <w:rFonts w:ascii="Times New Roman" w:hAnsi="Times New Roman" w:cs="Times New Roman"/>
          <w:spacing w:val="-9"/>
          <w:sz w:val="24"/>
          <w:szCs w:val="24"/>
          <w:lang w:val="ru-RU"/>
        </w:rPr>
        <w:t>регламентирующие работу школы по</w:t>
      </w:r>
      <w:r w:rsidR="00D556B3" w:rsidRPr="000813E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вн</w:t>
      </w:r>
      <w:r w:rsidRPr="000813E3">
        <w:rPr>
          <w:rFonts w:ascii="Times New Roman" w:hAnsi="Times New Roman" w:cs="Times New Roman"/>
          <w:spacing w:val="-9"/>
          <w:sz w:val="24"/>
          <w:szCs w:val="24"/>
          <w:lang w:val="ru-RU"/>
        </w:rPr>
        <w:t>ед</w:t>
      </w:r>
      <w:r w:rsidR="00D556B3" w:rsidRPr="000813E3">
        <w:rPr>
          <w:rFonts w:ascii="Times New Roman" w:hAnsi="Times New Roman" w:cs="Times New Roman"/>
          <w:spacing w:val="-9"/>
          <w:sz w:val="24"/>
          <w:szCs w:val="24"/>
          <w:lang w:val="ru-RU"/>
        </w:rPr>
        <w:t>р</w:t>
      </w:r>
      <w:r w:rsidRPr="000813E3">
        <w:rPr>
          <w:rFonts w:ascii="Times New Roman" w:hAnsi="Times New Roman" w:cs="Times New Roman"/>
          <w:spacing w:val="-9"/>
          <w:sz w:val="24"/>
          <w:szCs w:val="24"/>
          <w:lang w:val="ru-RU"/>
        </w:rPr>
        <w:t>ению ФГОС НОО</w:t>
      </w:r>
      <w:r w:rsidRPr="000813E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, </w:t>
      </w:r>
      <w:r w:rsidR="008C5C76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(«Об организации </w:t>
      </w:r>
      <w:r w:rsidR="007E0339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внеурочной деятельности в 1-4</w:t>
      </w:r>
      <w:r w:rsidR="00C75FC6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классах»</w:t>
      </w:r>
      <w:r w:rsidR="001409BE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75FC6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E73293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D74ABF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12.09.2017 №02-02/32</w:t>
      </w:r>
      <w:r w:rsidR="00C75FC6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«Об утверждении плана  методической работы, обеспечивающего сопровождение ФГОС НОО в</w:t>
      </w:r>
      <w:r w:rsidR="008C5C76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r w:rsidR="00CA06AC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БОУ Центр образования на 2016-2017</w:t>
      </w:r>
      <w:r w:rsidR="00C75FC6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75FC6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уч.г</w:t>
      </w:r>
      <w:proofErr w:type="spellEnd"/>
      <w:r w:rsidR="00C75FC6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 (</w:t>
      </w:r>
      <w:r w:rsidR="00000221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от 30.08.2017 г. №02-02/389</w:t>
      </w:r>
      <w:r w:rsidR="007C0149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End"/>
    </w:p>
    <w:p w:rsidR="00017A06" w:rsidRPr="000813E3" w:rsidRDefault="007C0149" w:rsidP="0026712B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Разработано и утверждено расписание уроков и занятий внеурочной деятельности</w:t>
      </w:r>
      <w:r w:rsidR="007D094A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4ABF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(приказ от 12.09.2017 №02-02/32</w:t>
      </w:r>
      <w:r w:rsidR="009F1ADD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CA06AC" w:rsidRPr="000813E3" w:rsidRDefault="00017A06" w:rsidP="00CA06AC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 w:eastAsia="ru-RU" w:bidi="ar-SA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</w:t>
      </w:r>
      <w:r w:rsidR="0026712B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положением о портфолио обучающихся 1-4 классов 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все учителя начальной школы</w:t>
      </w:r>
      <w:r w:rsidR="00C12A5E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6712B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работают с портфолио обучающихся.</w:t>
      </w:r>
      <w:r w:rsidR="00CA06AC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C12A5E" w:rsidRPr="000813E3" w:rsidRDefault="00C12A5E" w:rsidP="00C12A5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Оценивание учебных достижений обучающихся осуществляется в соответствии с Положением  о </w:t>
      </w:r>
      <w:proofErr w:type="spellStart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безотметочной</w:t>
      </w:r>
      <w:proofErr w:type="spellEnd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оценке результатов обучения и </w:t>
      </w:r>
      <w:proofErr w:type="gramStart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развития</w:t>
      </w:r>
      <w:proofErr w:type="gramEnd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1-2 классов»  и «Положением о системе оценивания учебных достижений младших школьников» (3-4 классы), утвержденные  </w:t>
      </w:r>
      <w:r w:rsidRPr="000813E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813E3">
        <w:rPr>
          <w:rFonts w:ascii="Times New Roman" w:hAnsi="Times New Roman"/>
          <w:sz w:val="24"/>
          <w:szCs w:val="24"/>
          <w:lang w:val="ru-RU"/>
        </w:rPr>
        <w:t>приказом  от 01.06.2016 г. № 02-02/375.</w:t>
      </w:r>
    </w:p>
    <w:p w:rsidR="00A545AE" w:rsidRPr="000813E3" w:rsidRDefault="00B60646" w:rsidP="00C12A5E">
      <w:pPr>
        <w:pStyle w:val="ac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 мониторинг результатов освоения ООП НОО</w:t>
      </w:r>
      <w:r w:rsidR="00C12A5E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первое полугодие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- вхо</w:t>
      </w:r>
      <w:r w:rsidR="007E0339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дная диагностика обучающихся 1–4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классов (в начале года); 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- промежуто</w:t>
      </w:r>
      <w:r w:rsidR="007E0339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чная </w:t>
      </w:r>
      <w:r w:rsidR="0026712B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диагностика обучающихся 2</w:t>
      </w:r>
      <w:r w:rsidR="007E0339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–4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классов (в кон</w:t>
      </w:r>
      <w:r w:rsidR="00000221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 </w:t>
      </w:r>
      <w:r w:rsidRPr="000813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</w:t>
      </w:r>
      <w:r w:rsidR="0026712B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полугодия).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93A03" w:rsidRDefault="007E0339" w:rsidP="0059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 всей системе требований к условиям и ресурсному обеспечению реализации основной образовательной программы начального общего образования</w:t>
      </w:r>
      <w:r w:rsidR="00767074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стержневыми являются требования к кадровым условиям. Начальная школа полностью укомплектована педагогическими кадрами. </w:t>
      </w:r>
      <w:r w:rsidR="004901B2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 </w:t>
      </w:r>
      <w:r w:rsidR="00CA06AC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учителя, работающие в 1-4 классах, </w:t>
      </w:r>
      <w:r w:rsidR="00285E27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прошли курсовую переподготовку</w:t>
      </w:r>
      <w:r w:rsidR="007113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 по теме</w:t>
      </w:r>
      <w:r w:rsid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813E3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  <w:proofErr w:type="spellStart"/>
      <w:r w:rsidR="000813E3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Психолого</w:t>
      </w:r>
      <w:proofErr w:type="spellEnd"/>
      <w:r w:rsidR="000813E3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педагогические технологии развития у обучающихся познавательной активности"</w:t>
      </w:r>
      <w:r w:rsid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-3 педагога, </w:t>
      </w:r>
      <w:r w:rsidR="000813E3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"Инновационные технологии формирования социально-личностных компетенций у школьников в условиях реализации ФГОС НОО"</w:t>
      </w:r>
      <w:r w:rsid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6 педагог</w:t>
      </w:r>
      <w:r w:rsidR="007113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285E27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13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0813E3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Образовательный</w:t>
      </w:r>
      <w:r w:rsidR="007113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форум "</w:t>
      </w:r>
      <w:proofErr w:type="spellStart"/>
      <w:r w:rsidR="007113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Знанио</w:t>
      </w:r>
      <w:proofErr w:type="spellEnd"/>
      <w:r w:rsidR="007113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 Педагогический сем</w:t>
      </w:r>
      <w:r w:rsidR="000813E3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инар "Исследовательский метод как универсальный способ освоения действительности"</w:t>
      </w:r>
      <w:r w:rsid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-1 человек, </w:t>
      </w:r>
      <w:r w:rsidR="00285E27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D236D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вла</w:t>
      </w:r>
      <w:r w:rsidR="00CA06AC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деют компьютерными технологиями и применяют их в учебном процессе.  </w:t>
      </w:r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 xml:space="preserve">Посещенные уроки в рамках </w:t>
      </w:r>
      <w:proofErr w:type="spellStart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показали, что все учителя начальных классов владеют системно-</w:t>
      </w:r>
      <w:proofErr w:type="spellStart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>деятельностным</w:t>
      </w:r>
      <w:proofErr w:type="spellEnd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 xml:space="preserve"> подходом  в обучении, с целью вовлечения каждого ученика в активный познавательный и творческий процесс применяют технологии проблемного обучения, </w:t>
      </w:r>
      <w:proofErr w:type="gramStart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>ИКТ-технологии</w:t>
      </w:r>
      <w:proofErr w:type="gramEnd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 xml:space="preserve">, технологии проектного обучения. </w:t>
      </w:r>
      <w:r w:rsidR="00CA06AC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Педагоги активно участвуют в методических мероприятиях  </w:t>
      </w:r>
      <w:r w:rsidR="00376601" w:rsidRPr="000813E3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="00CD236D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уровня:</w:t>
      </w:r>
      <w:r w:rsidR="00CA06AC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в рамках   педагогического  совета</w:t>
      </w:r>
      <w:r w:rsidR="00DF0DD3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2D3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593A03" w:rsidRPr="000813E3">
        <w:rPr>
          <w:rFonts w:ascii="Times New Roman" w:hAnsi="Times New Roman" w:cs="Times New Roman"/>
          <w:sz w:val="24"/>
          <w:szCs w:val="24"/>
          <w:lang w:val="ru-RU"/>
        </w:rPr>
        <w:t>Современные подходы к системе оценивания в образовательном процессе</w:t>
      </w:r>
      <w:r w:rsidR="00F57894" w:rsidRPr="000813E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E12D3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1E12D3" w:rsidRPr="000813E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72A4C" w:rsidRPr="000813E3">
        <w:rPr>
          <w:rFonts w:ascii="Times New Roman" w:hAnsi="Times New Roman" w:cs="Times New Roman"/>
          <w:sz w:val="24"/>
          <w:szCs w:val="24"/>
          <w:lang w:val="ru-RU"/>
        </w:rPr>
        <w:t>пытом своей рабо</w:t>
      </w:r>
      <w:r w:rsidR="004901B2" w:rsidRPr="000813E3">
        <w:rPr>
          <w:rFonts w:ascii="Times New Roman" w:hAnsi="Times New Roman" w:cs="Times New Roman"/>
          <w:sz w:val="24"/>
          <w:szCs w:val="24"/>
          <w:lang w:val="ru-RU"/>
        </w:rPr>
        <w:t>ты через выступления делились  2 учителя</w:t>
      </w:r>
      <w:r w:rsidR="001E12D3" w:rsidRPr="000813E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901B2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A03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«Формирование оценочной деятельности младших школьников в условиях ФГОС</w:t>
      </w:r>
      <w:proofErr w:type="gramStart"/>
      <w:r w:rsidR="00593A03" w:rsidRPr="000813E3"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 w:rsidR="00593A03" w:rsidRPr="000813E3">
        <w:rPr>
          <w:rFonts w:ascii="Times New Roman" w:hAnsi="Times New Roman" w:cs="Times New Roman"/>
          <w:sz w:val="24"/>
          <w:szCs w:val="24"/>
          <w:lang w:val="ru-RU"/>
        </w:rPr>
        <w:t>Домнина Т.А.+</w:t>
      </w:r>
      <w:proofErr w:type="spellStart"/>
      <w:r w:rsidR="00593A03" w:rsidRPr="000813E3">
        <w:rPr>
          <w:rFonts w:ascii="Times New Roman" w:hAnsi="Times New Roman" w:cs="Times New Roman"/>
          <w:sz w:val="24"/>
          <w:szCs w:val="24"/>
          <w:lang w:val="ru-RU"/>
        </w:rPr>
        <w:t>Тупольская</w:t>
      </w:r>
      <w:proofErr w:type="spellEnd"/>
      <w:r w:rsidR="00593A03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Т.Н. </w:t>
      </w:r>
      <w:r w:rsidR="00F57894" w:rsidRPr="000813E3">
        <w:rPr>
          <w:rFonts w:ascii="Times New Roman" w:hAnsi="Times New Roman" w:cs="Times New Roman"/>
          <w:sz w:val="24"/>
          <w:szCs w:val="24"/>
          <w:lang w:val="ru-RU"/>
        </w:rPr>
        <w:t>В рамках  методической декады по проблеме педагогического совета  через открытый урок окружающего мира  опытом работы делилась Калинкина Н.П.</w:t>
      </w:r>
      <w:r w:rsidR="0071139C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педагогического совета </w:t>
      </w:r>
      <w:r w:rsidR="0071139C" w:rsidRPr="0071139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71139C" w:rsidRPr="0071139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71139C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proofErr w:type="spellEnd"/>
      <w:r w:rsidR="0071139C"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современной </w:t>
      </w:r>
      <w:r w:rsidR="0071139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школе» делилась опытом работы Калинкина Н.П. </w:t>
      </w:r>
      <w:proofErr w:type="spellStart"/>
      <w:r w:rsidR="0071139C">
        <w:rPr>
          <w:rFonts w:ascii="Times New Roman" w:hAnsi="Times New Roman" w:cs="Times New Roman"/>
          <w:sz w:val="24"/>
          <w:szCs w:val="24"/>
          <w:lang w:val="ru-RU"/>
        </w:rPr>
        <w:t>повопросу</w:t>
      </w:r>
      <w:proofErr w:type="spellEnd"/>
      <w:r w:rsidR="0071139C" w:rsidRPr="0071139C">
        <w:rPr>
          <w:rFonts w:ascii="Times New Roman" w:hAnsi="Times New Roman" w:cs="Times New Roman"/>
          <w:sz w:val="24"/>
          <w:szCs w:val="24"/>
          <w:lang w:val="ru-RU"/>
        </w:rPr>
        <w:t>««Совместная работа классного руководителя с родительским комитетом по сплочению детского коллектива»</w:t>
      </w:r>
      <w:r w:rsidR="007113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71139C" w:rsidRPr="000813E3" w:rsidRDefault="0071139C" w:rsidP="00711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39C">
        <w:rPr>
          <w:rFonts w:ascii="Times New Roman" w:hAnsi="Times New Roman" w:cs="Times New Roman"/>
          <w:sz w:val="24"/>
          <w:szCs w:val="24"/>
          <w:lang w:val="ru-RU"/>
        </w:rPr>
        <w:t>в заочной районной педагогической конференции «Повышение качества образования через повышение уровня профессиона</w:t>
      </w:r>
      <w:r>
        <w:rPr>
          <w:rFonts w:ascii="Times New Roman" w:hAnsi="Times New Roman" w:cs="Times New Roman"/>
          <w:sz w:val="24"/>
          <w:szCs w:val="24"/>
          <w:lang w:val="ru-RU"/>
        </w:rPr>
        <w:t>льной компетентности педагогов»</w:t>
      </w:r>
      <w:r w:rsidRPr="0071139C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Тупольская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Т.Н. , ее статья  </w:t>
      </w:r>
      <w:r w:rsidRPr="0071139C">
        <w:rPr>
          <w:rFonts w:ascii="Times New Roman" w:hAnsi="Times New Roman" w:cs="Times New Roman"/>
          <w:sz w:val="24"/>
          <w:szCs w:val="24"/>
          <w:lang w:val="ru-RU"/>
        </w:rPr>
        <w:tab/>
        <w:t>«Современные подходы к оцениванию учебных достижений младших школьников»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вошла в сборник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3BE9" w:rsidRPr="000813E3" w:rsidRDefault="00B02540" w:rsidP="00DA19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Свое педагогическое мастерство учителя начальной школы Центра образования </w:t>
      </w:r>
      <w:proofErr w:type="gramStart"/>
      <w:r w:rsidRPr="000813E3">
        <w:rPr>
          <w:rFonts w:ascii="Times New Roman" w:hAnsi="Times New Roman" w:cs="Times New Roman"/>
          <w:sz w:val="24"/>
          <w:szCs w:val="24"/>
          <w:lang w:val="ru-RU"/>
        </w:rPr>
        <w:t>демонстрируют</w:t>
      </w:r>
      <w:proofErr w:type="gramEnd"/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 ежегодно участвуя в профессиональных  конкурсах регионального и муниципального уровня.</w:t>
      </w:r>
      <w:r w:rsidR="0029166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A29" w:rsidRPr="000813E3" w:rsidRDefault="00641A29" w:rsidP="00641A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Так на получение Гранта Главы муниципального р</w:t>
      </w:r>
      <w:r w:rsidR="00F57894" w:rsidRPr="000813E3">
        <w:rPr>
          <w:rFonts w:ascii="Times New Roman" w:hAnsi="Times New Roman" w:cs="Times New Roman"/>
          <w:sz w:val="24"/>
          <w:szCs w:val="24"/>
          <w:lang w:val="ru-RU"/>
        </w:rPr>
        <w:t>айона в сфере образования в 2017 году  была заявлена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от педагогов начальной школы </w:t>
      </w:r>
      <w:r w:rsidR="00F5789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7894" w:rsidRPr="000813E3">
        <w:rPr>
          <w:rFonts w:ascii="Times New Roman" w:hAnsi="Times New Roman" w:cs="Times New Roman"/>
          <w:sz w:val="24"/>
          <w:szCs w:val="24"/>
          <w:lang w:val="ru-RU"/>
        </w:rPr>
        <w:t>Семеева</w:t>
      </w:r>
      <w:proofErr w:type="spellEnd"/>
      <w:r w:rsidR="00F5789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Н.С.. которая  и получила Грант</w:t>
      </w:r>
      <w:proofErr w:type="gramStart"/>
      <w:r w:rsidR="00F57894" w:rsidRPr="000813E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0813E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риказ УСП </w:t>
      </w:r>
      <w:r w:rsidR="009C566A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27.12.2017 г. №  01-10/267 «О выплате Грантов Главы  городского округа Певек в </w:t>
      </w:r>
      <w:r w:rsid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сфере образования в 2017 году»), в региональном</w:t>
      </w:r>
      <w:r w:rsidR="00A5306E" w:rsidRP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смотр</w:t>
      </w:r>
      <w:r w:rsid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A5306E" w:rsidRP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</w:t>
      </w:r>
      <w:r w:rsid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A5306E" w:rsidRP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методических разработок по духовно-нравственн</w:t>
      </w:r>
      <w:r w:rsid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ому воспитанию» Добрый путь» - приняли участие 7 педагогов (</w:t>
      </w:r>
      <w:proofErr w:type="gramStart"/>
      <w:r w:rsidR="00A5306E" w:rsidRP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Ломака</w:t>
      </w:r>
      <w:proofErr w:type="gramEnd"/>
      <w:r w:rsidR="00A5306E" w:rsidRP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И.М., Каримова Е.А., Фокина Л.А., Андреева А.С</w:t>
      </w:r>
      <w:r w:rsid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Кошеленко О.В., </w:t>
      </w:r>
      <w:proofErr w:type="spellStart"/>
      <w:r w:rsid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Семеева</w:t>
      </w:r>
      <w:proofErr w:type="spellEnd"/>
      <w:r w:rsid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Н.С.,</w:t>
      </w:r>
      <w:r w:rsidR="00A5306E" w:rsidRP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5306E" w:rsidRP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Тупольская</w:t>
      </w:r>
      <w:proofErr w:type="spellEnd"/>
      <w:r w:rsidR="00A5306E" w:rsidRP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Т.Н.</w:t>
      </w:r>
      <w:r w:rsidR="00A53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</w:p>
    <w:p w:rsidR="00097ACB" w:rsidRPr="000813E3" w:rsidRDefault="00097ACB" w:rsidP="00150A6A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Все учителя начальной школы через самообразование повышают  уровень своей компетенции в вопросе внедрения в практику работы стандарта второго поколения,  изучают  не только материалы  стандарта, но  и   в своей практике  применяют инновационные педагогические технологии, направленные на реализацию требований стандарта к трём группам образовательных результатов (личностным, </w:t>
      </w:r>
      <w:proofErr w:type="spellStart"/>
      <w:r w:rsidRPr="000813E3">
        <w:rPr>
          <w:rFonts w:ascii="Times New Roman" w:hAnsi="Times New Roman" w:cs="Times New Roman"/>
          <w:sz w:val="24"/>
          <w:szCs w:val="24"/>
          <w:lang w:val="ru-RU"/>
        </w:rPr>
        <w:t>метапредметным</w:t>
      </w:r>
      <w:proofErr w:type="spellEnd"/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предметным):</w:t>
      </w:r>
    </w:p>
    <w:p w:rsidR="00097ACB" w:rsidRPr="000813E3" w:rsidRDefault="00097ACB" w:rsidP="00150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- технология проблемного обучения;</w:t>
      </w:r>
    </w:p>
    <w:p w:rsidR="00097ACB" w:rsidRPr="000813E3" w:rsidRDefault="00097ACB" w:rsidP="00150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- введение в урок разнообразных видов работы в парах, группах;</w:t>
      </w:r>
    </w:p>
    <w:p w:rsidR="00097ACB" w:rsidRPr="000813E3" w:rsidRDefault="00097ACB" w:rsidP="00150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- ведение проектной и исследовательской деятельности с учащимися и др.</w:t>
      </w:r>
    </w:p>
    <w:p w:rsidR="00B0252C" w:rsidRPr="000813E3" w:rsidRDefault="00097ACB" w:rsidP="00150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- введение в урок этапа рефлексии;</w:t>
      </w:r>
    </w:p>
    <w:p w:rsidR="004E3BE9" w:rsidRPr="000813E3" w:rsidRDefault="001D5E4E" w:rsidP="00150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Методическое сопровождение введения ФГОС</w:t>
      </w:r>
      <w:r w:rsidRPr="00081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осуществлялось в рамках следующих мероприятий: в</w:t>
      </w:r>
      <w:r w:rsidR="00076857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планом методической работы по сопровождению </w:t>
      </w:r>
      <w:r w:rsidR="0071139C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</w:t>
      </w:r>
      <w:r w:rsidR="00076857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ФГОС НОО  на заседании методического объединения были рассмотрены вопросы: </w:t>
      </w:r>
    </w:p>
    <w:p w:rsidR="001E12D3" w:rsidRPr="000813E3" w:rsidRDefault="001E12D3" w:rsidP="003601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813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1. </w:t>
      </w:r>
      <w:r w:rsidR="00616EE1" w:rsidRPr="000813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«</w:t>
      </w:r>
      <w:r w:rsidR="003601F0" w:rsidRPr="000813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«</w:t>
      </w:r>
      <w:r w:rsidR="003601F0" w:rsidRPr="000813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Организация оценивания </w:t>
      </w:r>
      <w:proofErr w:type="spellStart"/>
      <w:r w:rsidR="003601F0" w:rsidRPr="000813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метапредметных</w:t>
      </w:r>
      <w:proofErr w:type="spellEnd"/>
      <w:r w:rsidR="003601F0" w:rsidRPr="000813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результатов младших школьников посредством комплексной работы на </w:t>
      </w:r>
      <w:proofErr w:type="spellStart"/>
      <w:r w:rsidR="003601F0" w:rsidRPr="000813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межпредметной</w:t>
      </w:r>
      <w:proofErr w:type="spellEnd"/>
      <w:r w:rsidR="003601F0" w:rsidRPr="000813E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основе</w:t>
      </w:r>
      <w:r w:rsidR="003601F0" w:rsidRPr="000813E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».</w:t>
      </w:r>
    </w:p>
    <w:p w:rsidR="005A098F" w:rsidRDefault="00616EE1" w:rsidP="005A098F">
      <w:pPr>
        <w:spacing w:after="0" w:line="240" w:lineRule="auto"/>
        <w:ind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2.Анализ адаптации первоклассников к школьному обучению.</w:t>
      </w:r>
      <w:r w:rsidR="005A09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A098F" w:rsidRPr="005A098F" w:rsidRDefault="005A098F" w:rsidP="005A098F">
      <w:pPr>
        <w:spacing w:after="0" w:line="240" w:lineRule="auto"/>
        <w:ind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5A09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 готовности обучающихся 4-х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классов  к обучению в основной школе</w:t>
      </w:r>
      <w:r w:rsidRPr="005A09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A098F" w:rsidRDefault="005A098F" w:rsidP="005A098F">
      <w:pPr>
        <w:spacing w:after="0" w:line="240" w:lineRule="auto"/>
        <w:ind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5A09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.Итоги стартового,  рубежного и итогового контроля.</w:t>
      </w:r>
    </w:p>
    <w:p w:rsidR="005A098F" w:rsidRPr="000813E3" w:rsidRDefault="005A098F" w:rsidP="005A098F">
      <w:pPr>
        <w:spacing w:after="0" w:line="240" w:lineRule="auto"/>
        <w:ind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Итоги работы групп продленного дня.</w:t>
      </w:r>
    </w:p>
    <w:p w:rsidR="00097ACB" w:rsidRPr="000813E3" w:rsidRDefault="00CD236D" w:rsidP="00150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Отлажена многолетней практикой система вос</w:t>
      </w:r>
      <w:r w:rsidR="00F50C28" w:rsidRPr="000813E3">
        <w:rPr>
          <w:rFonts w:ascii="Times New Roman" w:hAnsi="Times New Roman" w:cs="Times New Roman"/>
          <w:sz w:val="24"/>
          <w:szCs w:val="24"/>
          <w:lang w:val="ru-RU"/>
        </w:rPr>
        <w:t>питательной работы с учащимися.</w:t>
      </w:r>
    </w:p>
    <w:p w:rsidR="0043716B" w:rsidRPr="000813E3" w:rsidRDefault="00857B8C" w:rsidP="001D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97ACB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а должном методическом уровне прошли праздники: </w:t>
      </w:r>
      <w:r w:rsidR="009D671A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«День знаний»,</w:t>
      </w:r>
      <w:r w:rsidR="00E75440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A27853" w:rsidRPr="000813E3">
        <w:rPr>
          <w:rFonts w:ascii="Times New Roman" w:eastAsia="Calibri" w:hAnsi="Times New Roman" w:cs="Times New Roman"/>
          <w:sz w:val="24"/>
          <w:szCs w:val="24"/>
          <w:lang w:val="ru-RU"/>
        </w:rPr>
        <w:t>Кросс нации -2017</w:t>
      </w:r>
      <w:r w:rsidR="00E75440" w:rsidRPr="000813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r w:rsidR="009D671A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7ACB" w:rsidRPr="000813E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97ACB" w:rsidRPr="000813E3">
        <w:rPr>
          <w:rFonts w:ascii="Times New Roman" w:hAnsi="Times New Roman" w:cs="Times New Roman"/>
          <w:sz w:val="24"/>
          <w:szCs w:val="24"/>
          <w:lang w:val="ru-RU"/>
        </w:rPr>
        <w:t>священие в первоклассники»,</w:t>
      </w:r>
      <w:r w:rsidR="008A41B1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3539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44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635B" w:rsidRPr="000813E3">
        <w:rPr>
          <w:rFonts w:ascii="Times New Roman" w:eastAsia="Calibri" w:hAnsi="Times New Roman" w:cs="Times New Roman"/>
          <w:sz w:val="24"/>
          <w:szCs w:val="24"/>
          <w:lang w:val="ru-RU"/>
        </w:rPr>
        <w:t>спортивно-развлекательная программа «Осенний переполох»</w:t>
      </w:r>
      <w:r w:rsidR="00E75440" w:rsidRPr="000813E3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43716B" w:rsidRPr="000813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3716B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практическая игра по правилам  дорожной </w:t>
      </w:r>
      <w:r w:rsidR="004D635B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безопасности, единый классный час «День народного единства» и «Светит солнце над городом ангелов», конкурс рисунков </w:t>
      </w:r>
      <w:r w:rsidR="0043716B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853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87" w:rsidRPr="000813E3">
        <w:rPr>
          <w:rFonts w:ascii="Times New Roman" w:hAnsi="Times New Roman" w:cs="Times New Roman"/>
          <w:sz w:val="24"/>
          <w:szCs w:val="24"/>
          <w:lang w:val="ru-RU"/>
        </w:rPr>
        <w:t>«Комфортная  городская среда</w:t>
      </w:r>
      <w:r w:rsidR="00A27853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1D6E98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участие во всероссийском уроке ОБЖ, </w:t>
      </w:r>
      <w:r w:rsidR="0043716B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Фестиваль знаний «</w:t>
      </w:r>
      <w:r w:rsidR="00A27853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Лучше всех»»,   </w:t>
      </w:r>
      <w:r w:rsidR="0043716B" w:rsidRPr="000813E3">
        <w:rPr>
          <w:rFonts w:ascii="Times New Roman" w:hAnsi="Times New Roman" w:cs="Times New Roman"/>
          <w:sz w:val="24"/>
          <w:szCs w:val="24"/>
          <w:lang w:val="ru-RU"/>
        </w:rPr>
        <w:t>итоговая</w:t>
      </w:r>
      <w:r w:rsidR="001D6E98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линейка по итогам 1 полугодия, «Рождественские гонки»,  встреча с представителями  о.Врангель «День национальных парков», игра по с</w:t>
      </w:r>
      <w:r w:rsidR="00FD35EB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танциям «Театральное </w:t>
      </w:r>
      <w:proofErr w:type="spellStart"/>
      <w:r w:rsidR="00FD35EB" w:rsidRPr="000813E3">
        <w:rPr>
          <w:rFonts w:ascii="Times New Roman" w:hAnsi="Times New Roman" w:cs="Times New Roman"/>
          <w:sz w:val="24"/>
          <w:szCs w:val="24"/>
          <w:lang w:val="ru-RU"/>
        </w:rPr>
        <w:t>закулисье</w:t>
      </w:r>
      <w:proofErr w:type="spellEnd"/>
      <w:r w:rsidR="00FD35EB" w:rsidRPr="000813E3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5A098F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FD35EB" w:rsidRPr="000813E3">
        <w:rPr>
          <w:rFonts w:ascii="Times New Roman" w:hAnsi="Times New Roman" w:cs="Times New Roman"/>
          <w:sz w:val="24"/>
          <w:szCs w:val="24"/>
          <w:lang w:val="ru-RU"/>
        </w:rPr>
        <w:t>15 мероприятий за 1 полугодие)</w:t>
      </w:r>
      <w:r w:rsidR="005A098F">
        <w:rPr>
          <w:rFonts w:ascii="Times New Roman" w:hAnsi="Times New Roman" w:cs="Times New Roman"/>
          <w:sz w:val="24"/>
          <w:szCs w:val="24"/>
          <w:lang w:val="ru-RU"/>
        </w:rPr>
        <w:t xml:space="preserve">. Во втором полугодии </w:t>
      </w:r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 xml:space="preserve">в рамках  </w:t>
      </w:r>
      <w:proofErr w:type="spellStart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>предшкольного</w:t>
      </w:r>
      <w:proofErr w:type="spellEnd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проведено  спортивное мероприятие совместно с   МБДОУ </w:t>
      </w:r>
      <w:r w:rsidR="005A098F">
        <w:rPr>
          <w:rFonts w:ascii="Times New Roman" w:hAnsi="Times New Roman" w:cs="Times New Roman"/>
          <w:sz w:val="24"/>
          <w:szCs w:val="24"/>
          <w:lang w:val="ru-RU"/>
        </w:rPr>
        <w:t xml:space="preserve">ДС «Золотой ключик»  «Веселые старты», в рамках </w:t>
      </w:r>
      <w:proofErr w:type="gramStart"/>
      <w:r w:rsidR="005A098F">
        <w:rPr>
          <w:rFonts w:ascii="Times New Roman" w:hAnsi="Times New Roman" w:cs="Times New Roman"/>
          <w:sz w:val="24"/>
          <w:szCs w:val="24"/>
          <w:lang w:val="ru-RU"/>
        </w:rPr>
        <w:t>плана, посвященного Выборам президента прошла</w:t>
      </w:r>
      <w:proofErr w:type="gramEnd"/>
      <w:r w:rsidR="005A098F">
        <w:rPr>
          <w:rFonts w:ascii="Times New Roman" w:hAnsi="Times New Roman" w:cs="Times New Roman"/>
          <w:sz w:val="24"/>
          <w:szCs w:val="24"/>
          <w:lang w:val="ru-RU"/>
        </w:rPr>
        <w:t xml:space="preserve"> игра «</w:t>
      </w:r>
      <w:proofErr w:type="spellStart"/>
      <w:r w:rsidR="005A098F">
        <w:rPr>
          <w:rFonts w:ascii="Times New Roman" w:hAnsi="Times New Roman" w:cs="Times New Roman"/>
          <w:sz w:val="24"/>
          <w:szCs w:val="24"/>
          <w:lang w:val="ru-RU"/>
        </w:rPr>
        <w:t>рыльетдля</w:t>
      </w:r>
      <w:proofErr w:type="spellEnd"/>
      <w:r w:rsidR="005A098F">
        <w:rPr>
          <w:rFonts w:ascii="Times New Roman" w:hAnsi="Times New Roman" w:cs="Times New Roman"/>
          <w:sz w:val="24"/>
          <w:szCs w:val="24"/>
          <w:lang w:val="ru-RU"/>
        </w:rPr>
        <w:t xml:space="preserve"> малышей», «папа, мама. Я – спортивная игра», </w:t>
      </w:r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 xml:space="preserve"> единый классный час «Чернобыльская трагедия 20 века», Всероссийский открытый урок по ОБЖ, учебная эвакуация по антитеррористической безопасности.  В рамках </w:t>
      </w:r>
      <w:proofErr w:type="spellStart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>предшкольного</w:t>
      </w:r>
      <w:proofErr w:type="spellEnd"/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 на должном  уровне проведен День открытых дверей, неделя начальных классов,  праздники </w:t>
      </w:r>
      <w:r w:rsidR="005A098F" w:rsidRPr="005A098F">
        <w:rPr>
          <w:rFonts w:ascii="Times New Roman" w:hAnsi="Times New Roman" w:cs="Times New Roman"/>
          <w:sz w:val="24"/>
          <w:szCs w:val="24"/>
          <w:lang w:val="ru-RU"/>
        </w:rPr>
        <w:lastRenderedPageBreak/>
        <w:t>«Прощание с Азбукой»,  «Прощание с начальной школой»,  линейка по итогам  учебного года.</w:t>
      </w:r>
      <w:r w:rsidR="00A530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06E" w:rsidRPr="00A5306E">
        <w:rPr>
          <w:rFonts w:ascii="Times New Roman" w:hAnsi="Times New Roman" w:cs="Times New Roman"/>
          <w:sz w:val="24"/>
          <w:szCs w:val="24"/>
          <w:lang w:val="ru-RU"/>
        </w:rPr>
        <w:t>В рамках Месячника здоровья  для обучающихся начальных классов были проведены уроки здоровья, классные часы «Мы здоровьем дорожим!», «Береги здоровье смолоду»</w:t>
      </w:r>
      <w:r w:rsidR="00A530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2E1F" w:rsidRPr="000813E3" w:rsidRDefault="00772E1F" w:rsidP="001D6E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 мероприятия были проведены на должном организационном и методическом уровне, носили творческий, познавательный и занимательный характер. Учителя начальной школы проявили хорошие организаторские и творческие способности, использовали современные компьютерные технологии. </w:t>
      </w:r>
    </w:p>
    <w:p w:rsidR="0021011D" w:rsidRPr="000813E3" w:rsidRDefault="00FB60CC" w:rsidP="00150A6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Продолжалась  работа</w:t>
      </w:r>
      <w:r w:rsidR="00F50C28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одаренными, мотивированными, </w:t>
      </w:r>
      <w:r w:rsidR="0014673C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творческими детьми.</w:t>
      </w:r>
      <w:r w:rsidR="006542E1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4673C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0C28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F50C28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дистанционных олимпиадах и конкурсах различных уровне</w:t>
      </w:r>
      <w:r w:rsidR="00BA1D45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542E1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приняли </w:t>
      </w:r>
      <w:r w:rsidR="00AC31DC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участие </w:t>
      </w:r>
      <w:r w:rsidR="001D6E98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>89</w:t>
      </w:r>
      <w:r w:rsidR="009279B2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31DC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2E1F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AC31DC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>уча</w:t>
      </w:r>
      <w:r w:rsidR="00772E1F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AC31DC" w:rsidRPr="000813E3">
        <w:rPr>
          <w:rFonts w:ascii="Times New Roman" w:eastAsia="Times New Roman" w:hAnsi="Times New Roman" w:cs="Times New Roman"/>
          <w:sz w:val="24"/>
          <w:szCs w:val="24"/>
          <w:lang w:val="ru-RU"/>
        </w:rPr>
        <w:t>щихся:</w:t>
      </w:r>
    </w:p>
    <w:p w:rsidR="00163A8A" w:rsidRPr="000813E3" w:rsidRDefault="00163A8A" w:rsidP="00163A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813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Всероссийская</w:t>
      </w:r>
      <w:proofErr w:type="gramEnd"/>
      <w:r w:rsidR="001D6E98" w:rsidRPr="000813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онлайн-олимпиада </w:t>
      </w:r>
      <w:r w:rsidR="001D6E98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русскому языку «Русск</w:t>
      </w:r>
      <w:r w:rsidR="001D6E98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 с Пушкиным»</w:t>
      </w:r>
    </w:p>
    <w:p w:rsidR="00163A8A" w:rsidRPr="000813E3" w:rsidRDefault="00163A8A" w:rsidP="00163A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Всего участников – 63</w:t>
      </w:r>
    </w:p>
    <w:p w:rsidR="00163A8A" w:rsidRPr="000813E3" w:rsidRDefault="00163A8A" w:rsidP="001D6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Победителей – 23</w:t>
      </w:r>
    </w:p>
    <w:p w:rsidR="00163A8A" w:rsidRPr="000813E3" w:rsidRDefault="00163A8A" w:rsidP="001D6E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Призеров – 26</w:t>
      </w:r>
    </w:p>
    <w:p w:rsidR="00163A8A" w:rsidRPr="000813E3" w:rsidRDefault="001D6E98" w:rsidP="001D6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3E3">
        <w:rPr>
          <w:rFonts w:ascii="Times New Roman" w:hAnsi="Times New Roman" w:cs="Times New Roman"/>
          <w:b/>
          <w:sz w:val="24"/>
          <w:szCs w:val="24"/>
          <w:lang w:val="ru-RU"/>
        </w:rPr>
        <w:t>- Региональная  олимпиада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3A8A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«Полярный совенок» по родным языкам и краеведению (информационное письмо ГАО ДПО ЧИРО и ПК от 18.10.17 №01-16/395)</w:t>
      </w:r>
    </w:p>
    <w:p w:rsidR="00163A8A" w:rsidRPr="000813E3" w:rsidRDefault="00163A8A" w:rsidP="001D6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Всего участников – 26 чел.</w:t>
      </w:r>
    </w:p>
    <w:p w:rsidR="00163A8A" w:rsidRPr="000813E3" w:rsidRDefault="00163A8A" w:rsidP="001D6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Победителей -  3 чел.</w:t>
      </w:r>
    </w:p>
    <w:p w:rsidR="00F10E5C" w:rsidRDefault="00163A8A" w:rsidP="001D6E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Призеров -12 чел.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A53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Всероссийская</w:t>
      </w:r>
      <w:proofErr w:type="gramEnd"/>
      <w:r w:rsidRPr="00A53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онлайн-олимпиада «</w:t>
      </w:r>
      <w:proofErr w:type="spellStart"/>
      <w:r w:rsidRPr="00A53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Дино</w:t>
      </w:r>
      <w:proofErr w:type="spellEnd"/>
      <w:r w:rsidRPr="00A53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-олимпиада»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диплом победителя – 7 чел. (1А класс, </w:t>
      </w:r>
      <w:proofErr w:type="spell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Тупольская</w:t>
      </w:r>
      <w:proofErr w:type="spell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Т.Н.)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-диплом победителя – 2 чел. (2А класс, </w:t>
      </w:r>
      <w:proofErr w:type="spell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Семеева</w:t>
      </w:r>
      <w:proofErr w:type="spell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Н.С.)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-призеры – 6 чел (3а класс.</w:t>
      </w:r>
      <w:proofErr w:type="gram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Ломака И.М.)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Зимняя VII олимпиада «Плюс» по математике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-диплом победителя – 2 чел (3А класс, </w:t>
      </w:r>
      <w:proofErr w:type="gram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Ломака</w:t>
      </w:r>
      <w:proofErr w:type="gram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И.М.)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-призеры – 6 чел (3а класс, </w:t>
      </w:r>
      <w:proofErr w:type="gram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Ломака</w:t>
      </w:r>
      <w:proofErr w:type="gram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И.М.)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Олимпиада по математике «</w:t>
      </w:r>
      <w:proofErr w:type="spellStart"/>
      <w:r w:rsidRPr="00A53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Заврики</w:t>
      </w:r>
      <w:proofErr w:type="spellEnd"/>
      <w:r w:rsidRPr="00A53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диплам</w:t>
      </w:r>
      <w:proofErr w:type="spell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победителя – 6 чел (1А класс, </w:t>
      </w:r>
      <w:proofErr w:type="spell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Тупольская</w:t>
      </w:r>
      <w:proofErr w:type="spell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Т.Н.)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-диплом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победителя – 1 чел (2Б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адвинская</w:t>
      </w:r>
      <w:proofErr w:type="spell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Т.И.)</w:t>
      </w:r>
    </w:p>
    <w:p w:rsidR="00A5306E" w:rsidRP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-призеры – 1 чел (2А</w:t>
      </w: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класс, </w:t>
      </w:r>
      <w:proofErr w:type="spell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Семеева</w:t>
      </w:r>
      <w:proofErr w:type="spell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Н.С.)</w:t>
      </w:r>
    </w:p>
    <w:p w:rsidR="00A5306E" w:rsidRDefault="00A5306E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-призеры – 1 чел (2Б класс, </w:t>
      </w:r>
      <w:proofErr w:type="spellStart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>Задвинская</w:t>
      </w:r>
      <w:proofErr w:type="spellEnd"/>
      <w:r w:rsidRPr="00A530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Т.И.)</w:t>
      </w:r>
    </w:p>
    <w:p w:rsidR="00954DF8" w:rsidRDefault="00954DF8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54D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проекте «Ледниковый период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прогулка с мамонтами» приняли участие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обучающизхся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1-4 классов. </w:t>
      </w:r>
    </w:p>
    <w:p w:rsidR="00954DF8" w:rsidRPr="000813E3" w:rsidRDefault="00954DF8" w:rsidP="00A5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4D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межрегиональном эколого-просветительском проекте «Письма животным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приняли участие 49 обучающихся начальных классов, дипломы победителей получили 15 человек.</w:t>
      </w:r>
    </w:p>
    <w:p w:rsidR="00436F51" w:rsidRPr="000813E3" w:rsidRDefault="00436F51" w:rsidP="00150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планом </w:t>
      </w:r>
      <w:proofErr w:type="spellStart"/>
      <w:r w:rsidRPr="000813E3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813E3">
        <w:rPr>
          <w:rFonts w:ascii="Times New Roman" w:hAnsi="Times New Roman" w:cs="Times New Roman"/>
          <w:sz w:val="24"/>
          <w:szCs w:val="24"/>
          <w:lang w:val="ru-RU"/>
        </w:rPr>
        <w:t>контроля  за</w:t>
      </w:r>
      <w:proofErr w:type="gramEnd"/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реализацией требований к результатам образования по новому стандарту осуществляется  контроль за обра</w:t>
      </w:r>
      <w:r w:rsidR="006542E1" w:rsidRPr="000813E3">
        <w:rPr>
          <w:rFonts w:ascii="Times New Roman" w:hAnsi="Times New Roman" w:cs="Times New Roman"/>
          <w:sz w:val="24"/>
          <w:szCs w:val="24"/>
          <w:lang w:val="ru-RU"/>
        </w:rPr>
        <w:t>зовательной деятельностью.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6F51" w:rsidRPr="000813E3" w:rsidRDefault="00273C30" w:rsidP="00150A6A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>Учителями 1-4</w:t>
      </w:r>
      <w:r w:rsidR="00436F51" w:rsidRPr="000813E3">
        <w:rPr>
          <w:rFonts w:ascii="Times New Roman" w:hAnsi="Times New Roman" w:cs="Times New Roman"/>
          <w:sz w:val="24"/>
          <w:lang w:val="ru-RU"/>
        </w:rPr>
        <w:t xml:space="preserve">   классов  с первых дней  ведется образовательный мониторинг.  </w:t>
      </w:r>
    </w:p>
    <w:p w:rsidR="00436F51" w:rsidRPr="000813E3" w:rsidRDefault="00BA1D45" w:rsidP="00150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С целью оценки адаптационного потенциала первоклассников к обучению в  начале сентября в 1-х классах был проведен мониторинг готовности первоклассников к обучению.  </w:t>
      </w:r>
      <w:r w:rsidR="00436F51" w:rsidRPr="000813E3">
        <w:rPr>
          <w:rFonts w:ascii="Times New Roman" w:hAnsi="Times New Roman" w:cs="Times New Roman"/>
          <w:spacing w:val="-10"/>
          <w:sz w:val="24"/>
          <w:szCs w:val="24"/>
          <w:lang w:val="ru-RU"/>
        </w:rPr>
        <w:t>Оценка процесса адаптации проводилась через:</w:t>
      </w:r>
      <w:r w:rsidR="009279B2" w:rsidRPr="000813E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>анализ собственной продуктивной деятельности ребенка и результатов его психологического тестирования.</w:t>
      </w:r>
    </w:p>
    <w:p w:rsidR="00436F51" w:rsidRPr="000813E3" w:rsidRDefault="001D6E98" w:rsidP="00E54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В октябре 2017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г. проводился классно-обобщающий контроль в 1-х классах с целью изучения организации  учебно-воспитательного процесса в первых  классах в период адаптации, уровня готовности первоклассников  к обучению в школе. </w:t>
      </w:r>
    </w:p>
    <w:p w:rsidR="00436F51" w:rsidRPr="000813E3" w:rsidRDefault="00436F51" w:rsidP="00E54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Результаты  входной  диагностики  позволили выявить готовность первоклассников к обучению в школе. Полученные данные используются учителями  для осуществления индивидуально-дифференцированного подхода к ребенку при обучении в</w:t>
      </w:r>
      <w:r w:rsidR="00B330F6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1 классе. </w:t>
      </w:r>
    </w:p>
    <w:p w:rsidR="00436F51" w:rsidRPr="000813E3" w:rsidRDefault="00273C30" w:rsidP="00641A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С учащимися 2-4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-х классов в сентябре были проведены входные 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>контрольные работы по русскому языку и математике, стартовый контроль навыков чтения.</w:t>
      </w:r>
    </w:p>
    <w:p w:rsidR="00953539" w:rsidRDefault="00273C30" w:rsidP="00641A29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В декабре 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 был пров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еден промежуточный 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 контро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ль  предметных </w:t>
      </w:r>
      <w:r w:rsidR="00A72B0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достижений 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учащихся 2-4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>-х  класс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1D6E98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по русскому языку и </w:t>
      </w:r>
      <w:r w:rsidR="00206822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матема</w:t>
      </w:r>
      <w:r w:rsidR="00A72B0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тике 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первого полугодия. 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 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>промежуточного контроля по математике, русскому языку</w:t>
      </w:r>
      <w:r w:rsidR="00626AB8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чтению </w:t>
      </w:r>
      <w:r w:rsidR="00436F51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позволили   отследить  результативность обучения в первом полугодии и выявить  рост результатов каждого ученика. </w:t>
      </w:r>
    </w:p>
    <w:p w:rsidR="00954DF8" w:rsidRPr="00954DF8" w:rsidRDefault="00954DF8" w:rsidP="00954DF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 апреле  2018</w:t>
      </w:r>
      <w:r w:rsidRPr="00954DF8">
        <w:rPr>
          <w:rFonts w:ascii="Times New Roman" w:hAnsi="Times New Roman" w:cs="Times New Roman"/>
          <w:sz w:val="24"/>
          <w:szCs w:val="24"/>
          <w:lang w:val="ru-RU"/>
        </w:rPr>
        <w:t xml:space="preserve"> года  в МБОУ Центр образования» г. Певек проводились мониторинговые исследования качества знаний обучающихся I классов по математике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русскому языку </w:t>
      </w:r>
      <w:r w:rsidRPr="00954DF8">
        <w:rPr>
          <w:rFonts w:ascii="Times New Roman" w:hAnsi="Times New Roman" w:cs="Times New Roman"/>
          <w:sz w:val="24"/>
          <w:szCs w:val="24"/>
          <w:lang w:val="ru-RU"/>
        </w:rPr>
        <w:t xml:space="preserve">и  окружающему миру,  Всероссийские проверочные работы для обучающихся  IV классов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русскому языку, </w:t>
      </w:r>
      <w:r w:rsidRPr="00954DF8">
        <w:rPr>
          <w:rFonts w:ascii="Times New Roman" w:hAnsi="Times New Roman" w:cs="Times New Roman"/>
          <w:sz w:val="24"/>
          <w:szCs w:val="24"/>
          <w:lang w:val="ru-RU"/>
        </w:rPr>
        <w:t>математике и окружающему миру.</w:t>
      </w:r>
    </w:p>
    <w:p w:rsidR="00954DF8" w:rsidRPr="00954DF8" w:rsidRDefault="00954DF8" w:rsidP="00954DF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DF8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 мониторинга обучающихся   I  классов осуществлялся  на основе направленных  </w:t>
      </w:r>
      <w:proofErr w:type="gramStart"/>
      <w:r w:rsidRPr="00954DF8">
        <w:rPr>
          <w:rFonts w:ascii="Times New Roman" w:hAnsi="Times New Roman" w:cs="Times New Roman"/>
          <w:sz w:val="24"/>
          <w:szCs w:val="24"/>
          <w:lang w:val="ru-RU"/>
        </w:rPr>
        <w:t>протоколов результатов исследования качества знаний обучающихся</w:t>
      </w:r>
      <w:proofErr w:type="gramEnd"/>
      <w:r w:rsidRPr="00954DF8">
        <w:rPr>
          <w:rFonts w:ascii="Times New Roman" w:hAnsi="Times New Roman" w:cs="Times New Roman"/>
          <w:sz w:val="24"/>
          <w:szCs w:val="24"/>
          <w:lang w:val="ru-RU"/>
        </w:rPr>
        <w:t xml:space="preserve">   МБОУ Центр образования г. Певек. Результаты выполнения мониторинговых работ обучающихся 1 классов по предметам свидетельствуют о том, что большая часть участников мониторингов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русскому языку, </w:t>
      </w:r>
      <w:r w:rsidRPr="00954DF8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математике и окружающему миру выполнила задания успешно.</w:t>
      </w:r>
    </w:p>
    <w:p w:rsidR="00A5306E" w:rsidRPr="00954DF8" w:rsidRDefault="00954DF8" w:rsidP="00954DF8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DF8">
        <w:rPr>
          <w:rFonts w:ascii="Times New Roman" w:hAnsi="Times New Roman" w:cs="Times New Roman"/>
          <w:sz w:val="24"/>
          <w:szCs w:val="24"/>
          <w:lang w:val="ru-RU"/>
        </w:rPr>
        <w:t>Анализ проведенных Всероссийских проверочных работ показал, что обучающиеся 4-х классов успешно справились с предложенными заданиями по математике и окружающему миру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07CD" w:rsidRPr="000813E3" w:rsidRDefault="00E007CD" w:rsidP="00641A2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Мониторинги  учебных достижений учащихся  учителя дополняют   «Листками достижений», где конкретизируют  основные </w:t>
      </w:r>
      <w:proofErr w:type="spellStart"/>
      <w:r w:rsidRPr="000813E3">
        <w:rPr>
          <w:rFonts w:ascii="Times New Roman" w:hAnsi="Times New Roman" w:cs="Times New Roman"/>
          <w:sz w:val="24"/>
          <w:szCs w:val="24"/>
          <w:lang w:val="ru-RU"/>
        </w:rPr>
        <w:t>общеучебные</w:t>
      </w:r>
      <w:proofErr w:type="spellEnd"/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навыки</w:t>
      </w:r>
      <w:r w:rsidR="00270F50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что  позволяет отслеживать рост результатов  по четвертям.  Учителями накапливаются и сохраняются материалы о личностном развитии учащихся (портфолио, диагностические карты, отслеживается мониторинг </w:t>
      </w:r>
      <w:proofErr w:type="spellStart"/>
      <w:r w:rsidRPr="000813E3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учащихся).</w:t>
      </w:r>
    </w:p>
    <w:p w:rsidR="00641A29" w:rsidRPr="000813E3" w:rsidRDefault="00691E23" w:rsidP="00641A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8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954DF8" w:rsidRPr="000728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октябре 2018</w:t>
      </w:r>
      <w:r w:rsidR="00A72B04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</w:t>
      </w:r>
      <w:r w:rsidR="00E007CD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A72B04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обучающиеся</w:t>
      </w:r>
      <w:proofErr w:type="gramEnd"/>
      <w:r w:rsidR="00A72B04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-х классов принимали участие в</w:t>
      </w:r>
      <w:r w:rsidR="00626AB8"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A72B0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Всероссийской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="00701A19">
        <w:rPr>
          <w:rFonts w:ascii="Times New Roman" w:hAnsi="Times New Roman" w:cs="Times New Roman"/>
          <w:sz w:val="24"/>
          <w:szCs w:val="24"/>
          <w:lang w:val="ru-RU"/>
        </w:rPr>
        <w:t>оверочной  работе</w:t>
      </w:r>
      <w:r w:rsidR="00A72B0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    по   русскому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r w:rsidR="00A72B04" w:rsidRPr="000813E3">
        <w:rPr>
          <w:rFonts w:ascii="Times New Roman" w:hAnsi="Times New Roman" w:cs="Times New Roman"/>
          <w:sz w:val="24"/>
          <w:szCs w:val="24"/>
          <w:lang w:val="ru-RU"/>
        </w:rPr>
        <w:t>у.</w:t>
      </w:r>
      <w:r w:rsidR="00641A29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6E6E" w:rsidRPr="000813E3" w:rsidRDefault="00273C30" w:rsidP="00641A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Педагоги продолжают  работу </w:t>
      </w:r>
      <w:r w:rsidR="00336E6E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по отслеживанию формирования УУД.</w:t>
      </w:r>
    </w:p>
    <w:p w:rsidR="00691E23" w:rsidRPr="000813E3" w:rsidRDefault="00AD185C" w:rsidP="00641A29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ФГОС для учащихся 1-</w:t>
      </w:r>
      <w:r w:rsidR="00273C30" w:rsidRPr="000813E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>-х  классов орган</w:t>
      </w:r>
      <w:r w:rsidR="00691E23" w:rsidRPr="000813E3">
        <w:rPr>
          <w:rFonts w:ascii="Times New Roman" w:hAnsi="Times New Roman" w:cs="Times New Roman"/>
          <w:sz w:val="24"/>
          <w:szCs w:val="24"/>
          <w:lang w:val="ru-RU"/>
        </w:rPr>
        <w:t>изована внеурочная деятельность, которая является неотъемлемой частью образовательного процесса</w:t>
      </w:r>
    </w:p>
    <w:p w:rsidR="00AD185C" w:rsidRPr="000813E3" w:rsidRDefault="00AD185C" w:rsidP="00641A29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proofErr w:type="spellStart"/>
      <w:r w:rsidRPr="000813E3">
        <w:rPr>
          <w:rFonts w:ascii="Times New Roman" w:hAnsi="Times New Roman" w:cs="Times New Roman"/>
          <w:sz w:val="24"/>
          <w:lang w:val="ru-RU"/>
        </w:rPr>
        <w:t>Внеучебная</w:t>
      </w:r>
      <w:proofErr w:type="spellEnd"/>
      <w:r w:rsidRPr="000813E3">
        <w:rPr>
          <w:rFonts w:ascii="Times New Roman" w:hAnsi="Times New Roman" w:cs="Times New Roman"/>
          <w:sz w:val="24"/>
          <w:lang w:val="ru-RU"/>
        </w:rPr>
        <w:t xml:space="preserve"> деятельность  представлена следующими направлениями:</w:t>
      </w:r>
    </w:p>
    <w:p w:rsidR="00AD185C" w:rsidRPr="000813E3" w:rsidRDefault="00AD185C" w:rsidP="00641A29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>1. Спортивно-оздоровительное направл</w:t>
      </w:r>
      <w:r w:rsidR="00700E8E" w:rsidRPr="000813E3">
        <w:rPr>
          <w:rFonts w:ascii="Times New Roman" w:hAnsi="Times New Roman" w:cs="Times New Roman"/>
          <w:sz w:val="24"/>
          <w:lang w:val="ru-RU"/>
        </w:rPr>
        <w:t xml:space="preserve">ение -   </w:t>
      </w:r>
      <w:r w:rsidR="00C30C5D" w:rsidRPr="000813E3">
        <w:rPr>
          <w:rFonts w:ascii="Times New Roman" w:hAnsi="Times New Roman" w:cs="Times New Roman"/>
          <w:sz w:val="24"/>
          <w:lang w:val="ru-RU"/>
        </w:rPr>
        <w:t>8</w:t>
      </w:r>
      <w:r w:rsidR="00B66583" w:rsidRPr="000813E3">
        <w:rPr>
          <w:rFonts w:ascii="Times New Roman" w:hAnsi="Times New Roman" w:cs="Times New Roman"/>
          <w:sz w:val="24"/>
          <w:lang w:val="ru-RU"/>
        </w:rPr>
        <w:t>ч.</w:t>
      </w:r>
      <w:r w:rsidRPr="000813E3">
        <w:rPr>
          <w:rFonts w:ascii="Times New Roman" w:hAnsi="Times New Roman" w:cs="Times New Roman"/>
          <w:sz w:val="24"/>
          <w:lang w:val="ru-RU"/>
        </w:rPr>
        <w:t>;</w:t>
      </w:r>
    </w:p>
    <w:p w:rsidR="00700E8E" w:rsidRPr="000813E3" w:rsidRDefault="002327DB" w:rsidP="00641A29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>2.Духовно-нравственное -1</w:t>
      </w:r>
      <w:r w:rsidR="00B66583" w:rsidRPr="000813E3">
        <w:rPr>
          <w:rFonts w:ascii="Times New Roman" w:hAnsi="Times New Roman" w:cs="Times New Roman"/>
          <w:sz w:val="24"/>
          <w:lang w:val="ru-RU"/>
        </w:rPr>
        <w:t xml:space="preserve"> часа</w:t>
      </w:r>
      <w:r w:rsidR="00700E8E" w:rsidRPr="000813E3">
        <w:rPr>
          <w:rFonts w:ascii="Times New Roman" w:hAnsi="Times New Roman" w:cs="Times New Roman"/>
          <w:sz w:val="24"/>
          <w:lang w:val="ru-RU"/>
        </w:rPr>
        <w:t>;</w:t>
      </w:r>
    </w:p>
    <w:p w:rsidR="00AD185C" w:rsidRPr="000813E3" w:rsidRDefault="002327DB" w:rsidP="00641A29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>2. Общеинтеллектуальное – 22</w:t>
      </w:r>
      <w:r w:rsidR="00700E8E" w:rsidRPr="000813E3">
        <w:rPr>
          <w:rFonts w:ascii="Times New Roman" w:hAnsi="Times New Roman" w:cs="Times New Roman"/>
          <w:sz w:val="24"/>
          <w:lang w:val="ru-RU"/>
        </w:rPr>
        <w:t xml:space="preserve"> часов</w:t>
      </w:r>
      <w:r w:rsidR="00AD185C" w:rsidRPr="000813E3">
        <w:rPr>
          <w:rFonts w:ascii="Times New Roman" w:hAnsi="Times New Roman" w:cs="Times New Roman"/>
          <w:sz w:val="24"/>
          <w:lang w:val="ru-RU"/>
        </w:rPr>
        <w:t>;</w:t>
      </w:r>
    </w:p>
    <w:p w:rsidR="00AD185C" w:rsidRPr="000813E3" w:rsidRDefault="00700E8E" w:rsidP="00641A29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 xml:space="preserve">3. </w:t>
      </w:r>
      <w:r w:rsidR="002327DB" w:rsidRPr="000813E3">
        <w:rPr>
          <w:rFonts w:ascii="Times New Roman" w:hAnsi="Times New Roman" w:cs="Times New Roman"/>
          <w:sz w:val="24"/>
          <w:lang w:val="ru-RU"/>
        </w:rPr>
        <w:t>Общекультурное – 1 час</w:t>
      </w:r>
    </w:p>
    <w:p w:rsidR="00700E8E" w:rsidRPr="000813E3" w:rsidRDefault="002327DB" w:rsidP="00641A29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72855">
        <w:rPr>
          <w:rFonts w:ascii="Times New Roman" w:hAnsi="Times New Roman" w:cs="Times New Roman"/>
          <w:sz w:val="24"/>
          <w:lang w:val="ru-RU"/>
        </w:rPr>
        <w:t>ВСЕГ</w:t>
      </w:r>
      <w:r w:rsidRPr="000813E3">
        <w:rPr>
          <w:rFonts w:ascii="Times New Roman" w:hAnsi="Times New Roman" w:cs="Times New Roman"/>
          <w:sz w:val="24"/>
          <w:lang w:val="ru-RU"/>
        </w:rPr>
        <w:t>О: 31 час</w:t>
      </w:r>
      <w:r w:rsidR="00700E8E" w:rsidRPr="000813E3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9712DF" w:rsidRPr="000813E3" w:rsidRDefault="00273C30" w:rsidP="00641A29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 xml:space="preserve">       Учащим</w:t>
      </w:r>
      <w:r w:rsidR="002327DB" w:rsidRPr="000813E3">
        <w:rPr>
          <w:rFonts w:ascii="Times New Roman" w:hAnsi="Times New Roman" w:cs="Times New Roman"/>
          <w:sz w:val="24"/>
          <w:lang w:val="ru-RU"/>
        </w:rPr>
        <w:t>ся   1-4-х  классов выделено  31 час</w:t>
      </w:r>
      <w:r w:rsidR="00AD185C" w:rsidRPr="000813E3">
        <w:rPr>
          <w:rFonts w:ascii="Times New Roman" w:hAnsi="Times New Roman" w:cs="Times New Roman"/>
          <w:sz w:val="24"/>
          <w:lang w:val="ru-RU"/>
        </w:rPr>
        <w:t xml:space="preserve"> на организацию внеурочной деятельности.</w:t>
      </w:r>
      <w:r w:rsidR="009712DF" w:rsidRPr="000813E3">
        <w:rPr>
          <w:rFonts w:ascii="Times New Roman" w:hAnsi="Times New Roman" w:cs="Times New Roman"/>
          <w:sz w:val="24"/>
          <w:lang w:val="ru-RU"/>
        </w:rPr>
        <w:t xml:space="preserve"> К</w:t>
      </w:r>
      <w:r w:rsidR="009712DF" w:rsidRPr="000813E3">
        <w:rPr>
          <w:rFonts w:ascii="Times New Roman" w:eastAsia="Calibri" w:hAnsi="Times New Roman" w:cs="Times New Roman"/>
          <w:sz w:val="24"/>
          <w:lang w:val="ru-RU"/>
        </w:rPr>
        <w:t xml:space="preserve">омплектование групп </w:t>
      </w:r>
      <w:r w:rsidR="009712DF" w:rsidRPr="000813E3">
        <w:rPr>
          <w:rFonts w:ascii="Times New Roman" w:hAnsi="Times New Roman" w:cs="Times New Roman"/>
          <w:sz w:val="24"/>
          <w:lang w:val="ru-RU"/>
        </w:rPr>
        <w:t xml:space="preserve">осуществлялось </w:t>
      </w:r>
      <w:r w:rsidR="009712DF" w:rsidRPr="000813E3">
        <w:rPr>
          <w:rFonts w:ascii="Times New Roman" w:eastAsia="Calibri" w:hAnsi="Times New Roman" w:cs="Times New Roman"/>
          <w:sz w:val="24"/>
          <w:lang w:val="ru-RU"/>
        </w:rPr>
        <w:t>в соответствии с запросами участников образовательного процесса на основании заявлений родителей (законных представителей) учащихся и в соответствии с инструктивно-методическим письмом Управления социальной политики Чаунского муниципального района от 21.08.2014 г. № 01-05/1019 «Об организации внеурочной деятельности в образовательных учреждениях Чаунского муниципального района»</w:t>
      </w:r>
      <w:r w:rsidR="002327DB" w:rsidRPr="000813E3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AD185C" w:rsidRPr="000813E3" w:rsidRDefault="00AD185C" w:rsidP="00E542A4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>После окончания занятий, прогулки на свежем воздухе в группе продленного дня  в соответствии с утвержденным расписанием  внеурочных занятий в каждом</w:t>
      </w:r>
      <w:r w:rsidR="007945EE" w:rsidRPr="000813E3">
        <w:rPr>
          <w:rFonts w:ascii="Times New Roman" w:hAnsi="Times New Roman" w:cs="Times New Roman"/>
          <w:sz w:val="24"/>
          <w:lang w:val="ru-RU"/>
        </w:rPr>
        <w:t xml:space="preserve"> классе проводятся  внеурочные</w:t>
      </w:r>
      <w:r w:rsidRPr="000813E3">
        <w:rPr>
          <w:rFonts w:ascii="Times New Roman" w:hAnsi="Times New Roman" w:cs="Times New Roman"/>
          <w:sz w:val="24"/>
          <w:lang w:val="ru-RU"/>
        </w:rPr>
        <w:t xml:space="preserve"> занятия   продолжительностью по 35-40  минут.</w:t>
      </w:r>
    </w:p>
    <w:p w:rsidR="00AD185C" w:rsidRPr="000813E3" w:rsidRDefault="00AD185C" w:rsidP="00E542A4">
      <w:pPr>
        <w:pStyle w:val="af7"/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>Внеурочные занятия проводят учителя начальной школы,  учителя-предметники и педагоги дополнительного образования. Педагогами разработаны авторские программы, реализующие во внеурочной деятельности по  направлениям.</w:t>
      </w:r>
    </w:p>
    <w:p w:rsidR="00B330F6" w:rsidRPr="000813E3" w:rsidRDefault="00AD185C" w:rsidP="00E542A4">
      <w:pPr>
        <w:pStyle w:val="af7"/>
        <w:tabs>
          <w:tab w:val="num" w:pos="720"/>
        </w:tabs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 xml:space="preserve">Все программы прошли внутреннюю экспертизу,  </w:t>
      </w:r>
      <w:r w:rsidR="007945EE" w:rsidRPr="000813E3">
        <w:rPr>
          <w:rFonts w:ascii="Times New Roman" w:hAnsi="Times New Roman" w:cs="Times New Roman"/>
          <w:sz w:val="24"/>
          <w:lang w:val="ru-RU"/>
        </w:rPr>
        <w:t xml:space="preserve">рекомендованы к утверждению </w:t>
      </w:r>
      <w:r w:rsidRPr="000813E3">
        <w:rPr>
          <w:rFonts w:ascii="Times New Roman" w:hAnsi="Times New Roman" w:cs="Times New Roman"/>
          <w:sz w:val="24"/>
          <w:lang w:val="ru-RU"/>
        </w:rPr>
        <w:t>на</w:t>
      </w:r>
      <w:r w:rsidR="00BB613F" w:rsidRPr="000813E3">
        <w:rPr>
          <w:rFonts w:ascii="Times New Roman" w:hAnsi="Times New Roman" w:cs="Times New Roman"/>
          <w:sz w:val="24"/>
          <w:lang w:val="ru-RU"/>
        </w:rPr>
        <w:t xml:space="preserve"> заседании методического совета</w:t>
      </w:r>
      <w:r w:rsidR="003601F0" w:rsidRPr="000813E3">
        <w:rPr>
          <w:rFonts w:ascii="Times New Roman" w:hAnsi="Times New Roman" w:cs="Times New Roman"/>
          <w:sz w:val="24"/>
          <w:lang w:val="ru-RU"/>
        </w:rPr>
        <w:t xml:space="preserve"> (протокол «1 от 11.09.2017</w:t>
      </w:r>
      <w:r w:rsidR="009712DF" w:rsidRPr="000813E3">
        <w:rPr>
          <w:rFonts w:ascii="Times New Roman" w:hAnsi="Times New Roman" w:cs="Times New Roman"/>
          <w:sz w:val="24"/>
          <w:lang w:val="ru-RU"/>
        </w:rPr>
        <w:t>)</w:t>
      </w:r>
    </w:p>
    <w:p w:rsidR="00AD185C" w:rsidRPr="000813E3" w:rsidRDefault="00AD185C" w:rsidP="00E542A4">
      <w:pPr>
        <w:pStyle w:val="af7"/>
        <w:tabs>
          <w:tab w:val="num" w:pos="0"/>
        </w:tabs>
        <w:ind w:firstLine="426"/>
        <w:rPr>
          <w:rFonts w:ascii="Times New Roman" w:hAnsi="Times New Roman" w:cs="Times New Roman"/>
          <w:sz w:val="24"/>
          <w:lang w:val="ru-RU"/>
        </w:rPr>
      </w:pPr>
      <w:r w:rsidRPr="000813E3">
        <w:rPr>
          <w:rFonts w:ascii="Times New Roman" w:hAnsi="Times New Roman" w:cs="Times New Roman"/>
          <w:sz w:val="24"/>
          <w:lang w:val="ru-RU"/>
        </w:rPr>
        <w:t xml:space="preserve">      Для реализации направлений внеурочной деятельности педагогами используются учебные кабинеты, спортивный, актовый  и хореографический зал.  С учениками  дополнительно после уроков зани</w:t>
      </w:r>
      <w:r w:rsidR="00273C30" w:rsidRPr="000813E3">
        <w:rPr>
          <w:rFonts w:ascii="Times New Roman" w:hAnsi="Times New Roman" w:cs="Times New Roman"/>
          <w:sz w:val="24"/>
          <w:lang w:val="ru-RU"/>
        </w:rPr>
        <w:t>мается учитель-логопед.</w:t>
      </w:r>
    </w:p>
    <w:p w:rsidR="00AD185C" w:rsidRPr="000813E3" w:rsidRDefault="00500B9D" w:rsidP="00E542A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системе ресурсного обеспечения реализации основной образовательной программы начального общего образования свое место занимают </w:t>
      </w:r>
      <w:r w:rsidR="00206822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нформационно-методические ресурсы. Для успешной </w:t>
      </w:r>
      <w:r w:rsidRPr="00081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учебной деятельности учащихся </w:t>
      </w:r>
      <w:r w:rsidRPr="00081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школа </w:t>
      </w:r>
      <w:r w:rsidRPr="00081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оснащена печатными </w:t>
      </w:r>
      <w:r w:rsidRPr="00081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электронными </w:t>
      </w:r>
      <w:r w:rsidRPr="00081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носителями учебной (образовательной) информации, мультимедийными, аудио- и видеоматериалами, цифровыми образовательными ресурсами. Имеет доступ в Интернет.</w:t>
      </w:r>
    </w:p>
    <w:p w:rsidR="00AD185C" w:rsidRPr="000813E3" w:rsidRDefault="00AD185C" w:rsidP="00BB613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Информационно-библиотечный центр оснащен тремя компьютерами, принтером, подключен к  локальной  внутренней сети, имеется досту</w:t>
      </w:r>
      <w:r w:rsidR="00500B9D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п </w:t>
      </w:r>
      <w:proofErr w:type="gramStart"/>
      <w:r w:rsidR="00500B9D" w:rsidRPr="000813E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500B9D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Интернет.  Обеспеченность учащихся 1-4 классов </w:t>
      </w:r>
      <w:r w:rsidR="00106DD6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УМК «Перспектива»  на 01.09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613F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2017. 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100%.</w:t>
      </w:r>
      <w:r w:rsidR="008F0AAB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Фонд художественной и справочной литературы для начальной школы  требует сущест</w:t>
      </w:r>
      <w:r w:rsidR="00500B9D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венного обновления и пополнения. </w:t>
      </w:r>
      <w:proofErr w:type="gramStart"/>
      <w:r w:rsidR="00BB613F" w:rsidRPr="00081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Каждый год учебная литература </w:t>
      </w:r>
      <w:r w:rsidR="00133D88" w:rsidRPr="000813E3">
        <w:rPr>
          <w:rFonts w:ascii="Times New Roman" w:hAnsi="Times New Roman" w:cs="Times New Roman"/>
          <w:bCs/>
          <w:sz w:val="24"/>
          <w:szCs w:val="24"/>
          <w:lang w:val="ru-RU"/>
        </w:rPr>
        <w:t>пополняется новыми экземплярами (для 1-х классов пл</w:t>
      </w:r>
      <w:r w:rsidR="00701A19">
        <w:rPr>
          <w:rFonts w:ascii="Times New Roman" w:hAnsi="Times New Roman" w:cs="Times New Roman"/>
          <w:bCs/>
          <w:sz w:val="24"/>
          <w:szCs w:val="24"/>
          <w:lang w:val="ru-RU"/>
        </w:rPr>
        <w:t>анируется  обновление  «Азбуки».</w:t>
      </w:r>
      <w:r w:rsidR="00133D88" w:rsidRPr="00081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proofErr w:type="gramEnd"/>
    </w:p>
    <w:p w:rsidR="00A545AE" w:rsidRPr="000813E3" w:rsidRDefault="00841EC0" w:rsidP="00D751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>Ведется  информационно-просветительская работа с родителями по вопросу введения ФГОС НОО через проведение родительских  собраний, анкеты-опросники  родителей для изучения образовательных потребностей и интересов обучающихся начальной ступени общего образования по использованию часов вн</w:t>
      </w:r>
      <w:r w:rsidR="00106DD6" w:rsidRPr="000813E3">
        <w:rPr>
          <w:rFonts w:ascii="Times New Roman" w:hAnsi="Times New Roman" w:cs="Times New Roman"/>
          <w:sz w:val="24"/>
          <w:szCs w:val="24"/>
          <w:lang w:val="ru-RU"/>
        </w:rPr>
        <w:t>еурочной деятельности (</w:t>
      </w:r>
      <w:r w:rsidR="00701A19">
        <w:rPr>
          <w:rFonts w:ascii="Times New Roman" w:hAnsi="Times New Roman" w:cs="Times New Roman"/>
          <w:sz w:val="24"/>
          <w:szCs w:val="24"/>
          <w:lang w:val="ru-RU"/>
        </w:rPr>
        <w:t xml:space="preserve"> проведены родительские собрания </w:t>
      </w:r>
      <w:r w:rsidR="00133D88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6BE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для родителей будущих первоклассников,  собрание </w:t>
      </w:r>
      <w:r w:rsidR="00D7515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D89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106DD6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3-х классов по вопросу выбора модуля изучения ОРКСЭ, </w:t>
      </w:r>
      <w:r w:rsidR="00701A19">
        <w:rPr>
          <w:rFonts w:ascii="Times New Roman" w:hAnsi="Times New Roman" w:cs="Times New Roman"/>
          <w:sz w:val="24"/>
          <w:szCs w:val="24"/>
          <w:lang w:val="ru-RU"/>
        </w:rPr>
        <w:t>на котором родителям был</w:t>
      </w:r>
      <w:r w:rsidR="000A50A7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  п</w:t>
      </w:r>
      <w:r w:rsidR="00701A1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A50A7" w:rsidRPr="000813E3">
        <w:rPr>
          <w:rFonts w:ascii="Times New Roman" w:hAnsi="Times New Roman" w:cs="Times New Roman"/>
          <w:sz w:val="24"/>
          <w:szCs w:val="24"/>
          <w:lang w:val="ru-RU"/>
        </w:rPr>
        <w:t>осмотр  открытых уроков</w:t>
      </w:r>
      <w:r w:rsidR="00D7515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по модулям «Основы </w:t>
      </w:r>
      <w:r w:rsidR="000A50A7" w:rsidRPr="000813E3">
        <w:rPr>
          <w:rFonts w:ascii="Times New Roman" w:hAnsi="Times New Roman" w:cs="Times New Roman"/>
          <w:sz w:val="24"/>
          <w:szCs w:val="24"/>
          <w:lang w:val="ru-RU"/>
        </w:rPr>
        <w:t>светской этики»</w:t>
      </w:r>
      <w:r w:rsidR="00D7515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и «Основы православной культуры»</w:t>
      </w:r>
      <w:r w:rsidR="000A50A7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701A19">
        <w:rPr>
          <w:rFonts w:ascii="Times New Roman" w:hAnsi="Times New Roman" w:cs="Times New Roman"/>
          <w:sz w:val="24"/>
          <w:szCs w:val="24"/>
          <w:lang w:val="ru-RU"/>
        </w:rPr>
        <w:t xml:space="preserve">родители  познакомились </w:t>
      </w:r>
      <w:r w:rsidR="000A50A7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154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с содержанием программ по изучаемым модулям. </w:t>
      </w:r>
      <w:proofErr w:type="gramStart"/>
      <w:r w:rsidR="00D75154" w:rsidRPr="000813E3">
        <w:rPr>
          <w:rFonts w:ascii="Times New Roman" w:hAnsi="Times New Roman" w:cs="Times New Roman"/>
          <w:sz w:val="24"/>
          <w:szCs w:val="24"/>
          <w:lang w:val="ru-RU"/>
        </w:rPr>
        <w:t>На классных родител</w:t>
      </w:r>
      <w:r w:rsidR="00701A19">
        <w:rPr>
          <w:rFonts w:ascii="Times New Roman" w:hAnsi="Times New Roman" w:cs="Times New Roman"/>
          <w:sz w:val="24"/>
          <w:szCs w:val="24"/>
          <w:lang w:val="ru-RU"/>
        </w:rPr>
        <w:t xml:space="preserve">ьских собраниях родители выбрали </w:t>
      </w:r>
      <w:r w:rsidR="000A50A7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A19">
        <w:rPr>
          <w:rFonts w:ascii="Times New Roman" w:hAnsi="Times New Roman" w:cs="Times New Roman"/>
          <w:sz w:val="24"/>
          <w:szCs w:val="24"/>
          <w:lang w:val="ru-RU"/>
        </w:rPr>
        <w:t xml:space="preserve"> для изучения 3 модуля («Основы светской этики»,  «Основы православной культуры», «Основы мировых религиозных культур»</w:t>
      </w:r>
      <w:r w:rsidR="009166BE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354062" w:rsidRPr="000813E3" w:rsidRDefault="000A6167" w:rsidP="000A61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1D5E4E" w:rsidRPr="000813E3">
        <w:rPr>
          <w:rFonts w:ascii="Times New Roman" w:hAnsi="Times New Roman" w:cs="Times New Roman"/>
          <w:sz w:val="24"/>
          <w:szCs w:val="24"/>
          <w:lang w:val="ru-RU"/>
        </w:rPr>
        <w:t>атериально-технические условия  соответствуют действующим санитарным  и противопожарным нормам, нормам охраны труда работников Центра.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На сегодняшний день школа располагает необходимой технической базой: к</w:t>
      </w:r>
      <w:r w:rsidR="001D5E4E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абинеты представляют собой образовательный центр, работающий на всех субъектов образовательного процесса. В кабинетах имеется автоматизированное </w:t>
      </w:r>
      <w:r w:rsidR="001D5E4E" w:rsidRPr="000813E3">
        <w:rPr>
          <w:rFonts w:ascii="Times New Roman" w:hAnsi="Times New Roman" w:cs="Times New Roman"/>
          <w:bCs/>
          <w:sz w:val="24"/>
          <w:szCs w:val="24"/>
          <w:lang w:val="ru-RU"/>
        </w:rPr>
        <w:t>рабочее место учителя (компьютеры, мультимедийные проекторы</w:t>
      </w:r>
      <w:r w:rsidR="00A545AE" w:rsidRPr="00081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1D5E4E" w:rsidRPr="00081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</w:t>
      </w:r>
      <w:proofErr w:type="gramStart"/>
      <w:r w:rsidR="001D5E4E" w:rsidRPr="000813E3">
        <w:rPr>
          <w:rFonts w:ascii="Times New Roman" w:hAnsi="Times New Roman" w:cs="Times New Roman"/>
          <w:bCs/>
          <w:sz w:val="24"/>
          <w:szCs w:val="24"/>
          <w:lang w:val="ru-RU"/>
        </w:rPr>
        <w:t>ео и ау</w:t>
      </w:r>
      <w:proofErr w:type="gramEnd"/>
      <w:r w:rsidR="001D5E4E" w:rsidRPr="000813E3">
        <w:rPr>
          <w:rFonts w:ascii="Times New Roman" w:hAnsi="Times New Roman" w:cs="Times New Roman"/>
          <w:bCs/>
          <w:sz w:val="24"/>
          <w:szCs w:val="24"/>
          <w:lang w:val="ru-RU"/>
        </w:rPr>
        <w:t>диотехника</w:t>
      </w:r>
      <w:r w:rsidR="008C2CC1" w:rsidRPr="000813E3">
        <w:rPr>
          <w:rFonts w:ascii="Times New Roman" w:hAnsi="Times New Roman" w:cs="Times New Roman"/>
          <w:bCs/>
          <w:sz w:val="24"/>
          <w:szCs w:val="24"/>
          <w:lang w:val="ru-RU"/>
        </w:rPr>
        <w:t>, множительная техника</w:t>
      </w:r>
      <w:r w:rsidR="001D5E4E" w:rsidRPr="00081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), </w:t>
      </w:r>
      <w:r w:rsidR="007922A5" w:rsidRPr="000813E3">
        <w:rPr>
          <w:rFonts w:ascii="Times New Roman" w:hAnsi="Times New Roman" w:cs="Times New Roman"/>
          <w:bCs/>
          <w:sz w:val="24"/>
          <w:szCs w:val="24"/>
          <w:lang w:val="ru-RU"/>
        </w:rPr>
        <w:t>7 кабинетов</w:t>
      </w:r>
      <w:r w:rsidR="001D5E4E" w:rsidRPr="00081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оснащены интерактивными досками,    созданы условия для использования информационных и педагогических технологий. </w:t>
      </w:r>
    </w:p>
    <w:p w:rsidR="001D5E4E" w:rsidRPr="000813E3" w:rsidRDefault="00354062" w:rsidP="00E542A4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организации обучения используется учебно-методиче</w:t>
      </w:r>
      <w:r w:rsidR="000A6167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ский комплекс «Перспектива»</w:t>
      </w:r>
      <w:r w:rsidR="008F0AAB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494BFE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 учащиеся обеспечены </w:t>
      </w:r>
      <w:r w:rsidR="00494BFE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учебниками из фонда библиотеки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   имеются электронные образовательные ресурсы.</w:t>
      </w:r>
      <w:r w:rsidR="001D5E4E" w:rsidRPr="000813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41EC0" w:rsidRPr="000813E3" w:rsidRDefault="001D5E4E" w:rsidP="00E542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Помимо учебных кабинетов учащиеся начальной школы  имеют возможность пользоваться другими школьными  кабинетами для проведения внеклассных и внеурочных занятий:  спортивными, актовым и хореографическим залом, школьной библиотекой, кабинетом учителя-логопеда,  психолога и социального педагога,  спортивной  площадкой  во дворе школы.</w:t>
      </w:r>
    </w:p>
    <w:p w:rsidR="002C10A8" w:rsidRPr="000813E3" w:rsidRDefault="001D5E4E" w:rsidP="00E542A4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3E3">
        <w:rPr>
          <w:rFonts w:ascii="Times New Roman" w:hAnsi="Times New Roman" w:cs="Times New Roman"/>
          <w:sz w:val="24"/>
          <w:szCs w:val="24"/>
          <w:u w:val="single"/>
          <w:lang w:val="ru-RU"/>
        </w:rPr>
        <w:t>Вывод: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анализируя всё вышесказанное, можно говорить о том, что процесс внедрения Федерального государственного образовательного стандарта начального общего образования в практи</w:t>
      </w:r>
      <w:r w:rsidR="0095130E" w:rsidRPr="000813E3">
        <w:rPr>
          <w:rFonts w:ascii="Times New Roman" w:hAnsi="Times New Roman" w:cs="Times New Roman"/>
          <w:sz w:val="24"/>
          <w:szCs w:val="24"/>
          <w:lang w:val="ru-RU"/>
        </w:rPr>
        <w:t>ку работы начального звена М</w:t>
      </w:r>
      <w:r w:rsidR="00D70C66" w:rsidRPr="000813E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5130E"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ОУ «Центр образования» г. Певек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 xml:space="preserve"> проходит на </w:t>
      </w:r>
      <w:r w:rsidRPr="00081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удовлетворительном </w:t>
      </w:r>
      <w:r w:rsidRPr="000813E3">
        <w:rPr>
          <w:rFonts w:ascii="Times New Roman" w:hAnsi="Times New Roman" w:cs="Times New Roman"/>
          <w:sz w:val="24"/>
          <w:szCs w:val="24"/>
          <w:lang w:val="ru-RU"/>
        </w:rPr>
        <w:t>уровне.</w:t>
      </w:r>
    </w:p>
    <w:p w:rsidR="002C10A8" w:rsidRPr="000813E3" w:rsidRDefault="002C10A8" w:rsidP="00E542A4">
      <w:pPr>
        <w:pStyle w:val="ac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Таким образом: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C10A8" w:rsidRPr="000813E3" w:rsidRDefault="002C10A8" w:rsidP="00E542A4">
      <w:pPr>
        <w:pStyle w:val="ac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 внедрени</w:t>
      </w:r>
      <w:r w:rsidR="001A1128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ФГОС второго поколения показывает</w:t>
      </w:r>
      <w:r w:rsidR="008F0AAB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что, в целом 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пути реализации федерального государственного стандар</w:t>
      </w:r>
      <w:r w:rsidR="008F0AAB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 второго поколения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востребованы современной образовательной системой;</w:t>
      </w:r>
    </w:p>
    <w:p w:rsidR="002C10A8" w:rsidRPr="000813E3" w:rsidRDefault="002C10A8" w:rsidP="00E542A4">
      <w:pPr>
        <w:pStyle w:val="ac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внеурочная деятельность создаёт возможности для организации индивидуальной проектно-исследовательской работы со школьниками;</w:t>
      </w:r>
    </w:p>
    <w:p w:rsidR="002C10A8" w:rsidRPr="000813E3" w:rsidRDefault="002C10A8" w:rsidP="00E542A4">
      <w:pPr>
        <w:pStyle w:val="ac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школа с продлённым днем востребована и родителями, и детьми; плавно и безболезненно протекает адаптация первоклассников в условиях новой образовательной среды;</w:t>
      </w:r>
    </w:p>
    <w:p w:rsidR="000A6167" w:rsidRPr="000813E3" w:rsidRDefault="002C10A8" w:rsidP="00E542A4">
      <w:pPr>
        <w:pStyle w:val="ac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материально-технические возможности школы позволяют организовать внеурочную деятельность эффективно, мобильно</w:t>
      </w:r>
      <w:r w:rsidR="000A6167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D72CA" w:rsidRPr="000813E3" w:rsidRDefault="002C10A8" w:rsidP="00E542A4">
      <w:pPr>
        <w:pStyle w:val="ac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наблюдения за работой учи</w:t>
      </w:r>
      <w:r w:rsidR="009D72CA"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телей на уроках свидетельствуют о  том, что 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учителя обладают определенным уровнем методической подготовки, выстраивают учебный процесс по принципу: «ученик-субъект» учебной деятельности; владеют мультимедийными информационными источниками, инструментами коммуникации, </w:t>
      </w:r>
      <w:proofErr w:type="gramStart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ИКТ-средствами</w:t>
      </w:r>
      <w:proofErr w:type="gramEnd"/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10A8" w:rsidRPr="000813E3" w:rsidRDefault="002C10A8" w:rsidP="00E542A4">
      <w:pPr>
        <w:pStyle w:val="ac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813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813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Готовность школы к охвату школьников внеурочной деятельностью- 100%.</w:t>
      </w:r>
    </w:p>
    <w:p w:rsidR="00A804A7" w:rsidRPr="00641A29" w:rsidRDefault="00A804A7" w:rsidP="00F3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D76F6" w:rsidRPr="00641A29" w:rsidRDefault="001D76F6" w:rsidP="0007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50EF" w:rsidRPr="00072855" w:rsidRDefault="00EF50EF" w:rsidP="0007285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28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 начальной школы на 2018-2019</w:t>
      </w:r>
      <w:r w:rsidR="00A520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072855" w:rsidRPr="000728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учебный год:</w:t>
      </w:r>
    </w:p>
    <w:p w:rsidR="00EF50EF" w:rsidRPr="00EF50EF" w:rsidRDefault="00EF50EF" w:rsidP="000728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Продолжать  работу</w:t>
      </w:r>
      <w:r w:rsidRPr="00EF5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учащимися, имеющими более высокую мотивацию к изучению предметов, вести целенаправленную и планомерную работу по подготовке учащихся к дистанционным олимпиадам с последующим   анализом результатов.</w:t>
      </w:r>
    </w:p>
    <w:p w:rsidR="00EF50EF" w:rsidRPr="00EF50EF" w:rsidRDefault="00EF50EF" w:rsidP="000728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Совершенствовать  систему </w:t>
      </w:r>
      <w:r w:rsidRPr="00EF5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раннего выявления и поддержки способных и одаренных детей через индивидуальную работу, внеклассные мероприятия (конкурсы, олимпиады)</w:t>
      </w:r>
    </w:p>
    <w:p w:rsidR="00EF50EF" w:rsidRPr="00EF50EF" w:rsidRDefault="00EF50EF" w:rsidP="000728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EF5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ланирова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цикл</w:t>
      </w:r>
      <w:r w:rsidRPr="00EF5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открытых уроков по ШМО с учетом реальных возможностей по особо западающим вопросам и более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тщательно продумать организацию </w:t>
      </w:r>
      <w:proofErr w:type="spellStart"/>
      <w:r w:rsidRPr="00EF5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взаимопосещения</w:t>
      </w:r>
      <w:proofErr w:type="spellEnd"/>
      <w:r w:rsidRPr="00EF5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уроков;</w:t>
      </w:r>
    </w:p>
    <w:p w:rsidR="001D76F6" w:rsidRPr="00641A29" w:rsidRDefault="00EF50EF" w:rsidP="000728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Совершенствовать  педагогическое мастерство</w:t>
      </w:r>
      <w:r w:rsidRPr="00EF50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учителей по овладению навыками анализа и самоанализа педагогической деятельности.</w:t>
      </w:r>
    </w:p>
    <w:p w:rsidR="001D5E4E" w:rsidRPr="00641A29" w:rsidRDefault="001D5E4E" w:rsidP="00072855">
      <w:pPr>
        <w:pStyle w:val="af7"/>
        <w:ind w:firstLine="425"/>
        <w:rPr>
          <w:rFonts w:ascii="Times New Roman" w:hAnsi="Times New Roman" w:cs="Times New Roman"/>
          <w:sz w:val="24"/>
          <w:lang w:val="ru-RU"/>
        </w:rPr>
      </w:pPr>
      <w:r w:rsidRPr="00641A29">
        <w:rPr>
          <w:rFonts w:ascii="Times New Roman" w:hAnsi="Times New Roman" w:cs="Times New Roman"/>
          <w:sz w:val="24"/>
          <w:u w:val="single"/>
          <w:lang w:val="ru-RU"/>
        </w:rPr>
        <w:t xml:space="preserve">  </w:t>
      </w:r>
    </w:p>
    <w:p w:rsidR="001D5E4E" w:rsidRPr="00641A29" w:rsidRDefault="001D5E4E" w:rsidP="00072855">
      <w:pPr>
        <w:pStyle w:val="af7"/>
        <w:ind w:firstLine="425"/>
        <w:rPr>
          <w:rFonts w:ascii="Times New Roman" w:hAnsi="Times New Roman" w:cs="Times New Roman"/>
          <w:sz w:val="24"/>
          <w:lang w:val="ru-RU"/>
        </w:rPr>
      </w:pPr>
    </w:p>
    <w:p w:rsidR="00FD1A5F" w:rsidRPr="00641A29" w:rsidRDefault="00FD1A5F" w:rsidP="0007285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15E8" w:rsidRPr="008F48F8" w:rsidRDefault="00BC15E8" w:rsidP="00F817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15E8" w:rsidRPr="008F48F8" w:rsidRDefault="00BC15E8" w:rsidP="00BC15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15E8" w:rsidRPr="008F48F8" w:rsidRDefault="00BC15E8" w:rsidP="00BC15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0F27" w:rsidRPr="008F0F27" w:rsidRDefault="008F0F27" w:rsidP="008F0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F0F27" w:rsidRPr="008F0F27" w:rsidSect="00F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D5"/>
    <w:multiLevelType w:val="hybridMultilevel"/>
    <w:tmpl w:val="FAA050F6"/>
    <w:lvl w:ilvl="0" w:tplc="23D86A42">
      <w:start w:val="1"/>
      <w:numFmt w:val="decimal"/>
      <w:lvlText w:val="%1."/>
      <w:lvlJc w:val="left"/>
      <w:pPr>
        <w:ind w:left="1005" w:hanging="64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AC0"/>
    <w:multiLevelType w:val="hybridMultilevel"/>
    <w:tmpl w:val="1A4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777"/>
    <w:multiLevelType w:val="multilevel"/>
    <w:tmpl w:val="57B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22F1D"/>
    <w:multiLevelType w:val="hybridMultilevel"/>
    <w:tmpl w:val="C4B2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3A4"/>
    <w:multiLevelType w:val="hybridMultilevel"/>
    <w:tmpl w:val="5D2266F2"/>
    <w:lvl w:ilvl="0" w:tplc="EEE2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2987"/>
    <w:multiLevelType w:val="hybridMultilevel"/>
    <w:tmpl w:val="8A961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620E1"/>
    <w:multiLevelType w:val="hybridMultilevel"/>
    <w:tmpl w:val="2DA47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D5CFD"/>
    <w:multiLevelType w:val="hybridMultilevel"/>
    <w:tmpl w:val="2CBC9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41F59"/>
    <w:multiLevelType w:val="hybridMultilevel"/>
    <w:tmpl w:val="086688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721228"/>
    <w:multiLevelType w:val="multilevel"/>
    <w:tmpl w:val="84F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F1F78"/>
    <w:multiLevelType w:val="hybridMultilevel"/>
    <w:tmpl w:val="EF24F87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B2D7095"/>
    <w:multiLevelType w:val="multilevel"/>
    <w:tmpl w:val="A8D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D7010"/>
    <w:multiLevelType w:val="hybridMultilevel"/>
    <w:tmpl w:val="B2225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F4381"/>
    <w:multiLevelType w:val="multilevel"/>
    <w:tmpl w:val="BF46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31F69"/>
    <w:multiLevelType w:val="hybridMultilevel"/>
    <w:tmpl w:val="D764CA32"/>
    <w:lvl w:ilvl="0" w:tplc="C794F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FA64F1"/>
    <w:multiLevelType w:val="multilevel"/>
    <w:tmpl w:val="7E1C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95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4E2464"/>
    <w:multiLevelType w:val="multilevel"/>
    <w:tmpl w:val="9590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75205"/>
    <w:multiLevelType w:val="multilevel"/>
    <w:tmpl w:val="97A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81A0E"/>
    <w:multiLevelType w:val="multilevel"/>
    <w:tmpl w:val="EDDE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76CD4"/>
    <w:multiLevelType w:val="hybridMultilevel"/>
    <w:tmpl w:val="BF940AC2"/>
    <w:lvl w:ilvl="0" w:tplc="2E12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47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8C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6F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C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E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2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CF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8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953D35"/>
    <w:multiLevelType w:val="hybridMultilevel"/>
    <w:tmpl w:val="973C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C0CCE"/>
    <w:multiLevelType w:val="hybridMultilevel"/>
    <w:tmpl w:val="E7F6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71C1A"/>
    <w:multiLevelType w:val="hybridMultilevel"/>
    <w:tmpl w:val="705E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3777D"/>
    <w:multiLevelType w:val="multilevel"/>
    <w:tmpl w:val="9B603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F81AFD"/>
    <w:multiLevelType w:val="hybridMultilevel"/>
    <w:tmpl w:val="1D4A0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F07DA4"/>
    <w:multiLevelType w:val="multilevel"/>
    <w:tmpl w:val="3C9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C51C1"/>
    <w:multiLevelType w:val="hybridMultilevel"/>
    <w:tmpl w:val="7442A8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48324A0"/>
    <w:multiLevelType w:val="multilevel"/>
    <w:tmpl w:val="745A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35CD4"/>
    <w:multiLevelType w:val="hybridMultilevel"/>
    <w:tmpl w:val="4CAE1896"/>
    <w:lvl w:ilvl="0" w:tplc="582A99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60DE1"/>
    <w:multiLevelType w:val="hybridMultilevel"/>
    <w:tmpl w:val="B8B446C8"/>
    <w:lvl w:ilvl="0" w:tplc="9DC8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8728CD"/>
    <w:multiLevelType w:val="multilevel"/>
    <w:tmpl w:val="ED7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B69C8"/>
    <w:multiLevelType w:val="hybridMultilevel"/>
    <w:tmpl w:val="4F08734E"/>
    <w:lvl w:ilvl="0" w:tplc="D186A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838E1"/>
    <w:multiLevelType w:val="hybridMultilevel"/>
    <w:tmpl w:val="B674F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33"/>
  </w:num>
  <w:num w:numId="9">
    <w:abstractNumId w:val="17"/>
  </w:num>
  <w:num w:numId="10">
    <w:abstractNumId w:val="27"/>
  </w:num>
  <w:num w:numId="11">
    <w:abstractNumId w:val="11"/>
  </w:num>
  <w:num w:numId="12">
    <w:abstractNumId w:val="18"/>
  </w:num>
  <w:num w:numId="13">
    <w:abstractNumId w:val="28"/>
  </w:num>
  <w:num w:numId="14">
    <w:abstractNumId w:val="14"/>
  </w:num>
  <w:num w:numId="15">
    <w:abstractNumId w:val="20"/>
  </w:num>
  <w:num w:numId="16">
    <w:abstractNumId w:val="30"/>
  </w:num>
  <w:num w:numId="17">
    <w:abstractNumId w:val="31"/>
  </w:num>
  <w:num w:numId="18">
    <w:abstractNumId w:val="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"/>
  </w:num>
  <w:num w:numId="22">
    <w:abstractNumId w:val="25"/>
  </w:num>
  <w:num w:numId="23">
    <w:abstractNumId w:val="23"/>
  </w:num>
  <w:num w:numId="24">
    <w:abstractNumId w:val="21"/>
  </w:num>
  <w:num w:numId="25">
    <w:abstractNumId w:val="5"/>
  </w:num>
  <w:num w:numId="26">
    <w:abstractNumId w:val="3"/>
  </w:num>
  <w:num w:numId="27">
    <w:abstractNumId w:val="22"/>
  </w:num>
  <w:num w:numId="28">
    <w:abstractNumId w:val="6"/>
  </w:num>
  <w:num w:numId="29">
    <w:abstractNumId w:val="7"/>
  </w:num>
  <w:num w:numId="30">
    <w:abstractNumId w:val="10"/>
  </w:num>
  <w:num w:numId="31">
    <w:abstractNumId w:val="0"/>
  </w:num>
  <w:num w:numId="32">
    <w:abstractNumId w:val="16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F27"/>
    <w:rsid w:val="00000221"/>
    <w:rsid w:val="0000499C"/>
    <w:rsid w:val="00017A06"/>
    <w:rsid w:val="00061D4D"/>
    <w:rsid w:val="0006608C"/>
    <w:rsid w:val="00072855"/>
    <w:rsid w:val="00072A60"/>
    <w:rsid w:val="000757E3"/>
    <w:rsid w:val="00076857"/>
    <w:rsid w:val="000813E3"/>
    <w:rsid w:val="0009223F"/>
    <w:rsid w:val="00097ACB"/>
    <w:rsid w:val="000A50A7"/>
    <w:rsid w:val="000A6167"/>
    <w:rsid w:val="000D00A5"/>
    <w:rsid w:val="000D33D0"/>
    <w:rsid w:val="000E03D0"/>
    <w:rsid w:val="000E28FD"/>
    <w:rsid w:val="00103B79"/>
    <w:rsid w:val="00106DD6"/>
    <w:rsid w:val="001169D0"/>
    <w:rsid w:val="001263A0"/>
    <w:rsid w:val="001339F4"/>
    <w:rsid w:val="00133D88"/>
    <w:rsid w:val="001409BE"/>
    <w:rsid w:val="0014673C"/>
    <w:rsid w:val="001475C4"/>
    <w:rsid w:val="00150A6A"/>
    <w:rsid w:val="00163A8A"/>
    <w:rsid w:val="0016645D"/>
    <w:rsid w:val="00171381"/>
    <w:rsid w:val="00174270"/>
    <w:rsid w:val="00192A27"/>
    <w:rsid w:val="001A1128"/>
    <w:rsid w:val="001A2F1A"/>
    <w:rsid w:val="001A4850"/>
    <w:rsid w:val="001B6D39"/>
    <w:rsid w:val="001C53A3"/>
    <w:rsid w:val="001D0FBC"/>
    <w:rsid w:val="001D4552"/>
    <w:rsid w:val="001D5E4E"/>
    <w:rsid w:val="001D6E98"/>
    <w:rsid w:val="001D76F6"/>
    <w:rsid w:val="001E12D3"/>
    <w:rsid w:val="001E780C"/>
    <w:rsid w:val="001F3006"/>
    <w:rsid w:val="00201BCA"/>
    <w:rsid w:val="00206822"/>
    <w:rsid w:val="0021011D"/>
    <w:rsid w:val="002327DB"/>
    <w:rsid w:val="0026712B"/>
    <w:rsid w:val="00270F50"/>
    <w:rsid w:val="00271503"/>
    <w:rsid w:val="00272A3D"/>
    <w:rsid w:val="00273C30"/>
    <w:rsid w:val="00285E27"/>
    <w:rsid w:val="00291660"/>
    <w:rsid w:val="002C10A8"/>
    <w:rsid w:val="002D2285"/>
    <w:rsid w:val="002E0690"/>
    <w:rsid w:val="002F48F7"/>
    <w:rsid w:val="00314931"/>
    <w:rsid w:val="00322643"/>
    <w:rsid w:val="003338BE"/>
    <w:rsid w:val="00336E6E"/>
    <w:rsid w:val="00341AE1"/>
    <w:rsid w:val="00354062"/>
    <w:rsid w:val="003601F0"/>
    <w:rsid w:val="00375107"/>
    <w:rsid w:val="00376601"/>
    <w:rsid w:val="00384DF9"/>
    <w:rsid w:val="00393532"/>
    <w:rsid w:val="00394E4D"/>
    <w:rsid w:val="003D725A"/>
    <w:rsid w:val="00436F51"/>
    <w:rsid w:val="0043716B"/>
    <w:rsid w:val="004553C9"/>
    <w:rsid w:val="00464E17"/>
    <w:rsid w:val="004901B2"/>
    <w:rsid w:val="00494BFE"/>
    <w:rsid w:val="004C2AB2"/>
    <w:rsid w:val="004D635B"/>
    <w:rsid w:val="004E3BE9"/>
    <w:rsid w:val="004F6787"/>
    <w:rsid w:val="00500B9D"/>
    <w:rsid w:val="0050468F"/>
    <w:rsid w:val="00512965"/>
    <w:rsid w:val="005274A0"/>
    <w:rsid w:val="00546208"/>
    <w:rsid w:val="00561AD1"/>
    <w:rsid w:val="005700FA"/>
    <w:rsid w:val="00591422"/>
    <w:rsid w:val="00593A03"/>
    <w:rsid w:val="005A098F"/>
    <w:rsid w:val="005A4567"/>
    <w:rsid w:val="005A584A"/>
    <w:rsid w:val="005A751D"/>
    <w:rsid w:val="00612809"/>
    <w:rsid w:val="00614656"/>
    <w:rsid w:val="0061573D"/>
    <w:rsid w:val="00616EE1"/>
    <w:rsid w:val="00623805"/>
    <w:rsid w:val="006247AB"/>
    <w:rsid w:val="00626AB8"/>
    <w:rsid w:val="00641A29"/>
    <w:rsid w:val="00645C8E"/>
    <w:rsid w:val="00652926"/>
    <w:rsid w:val="006542E1"/>
    <w:rsid w:val="00672E5B"/>
    <w:rsid w:val="00691E23"/>
    <w:rsid w:val="006C1CA2"/>
    <w:rsid w:val="006E235C"/>
    <w:rsid w:val="00700E8E"/>
    <w:rsid w:val="00701A19"/>
    <w:rsid w:val="00702448"/>
    <w:rsid w:val="00711033"/>
    <w:rsid w:val="0071139C"/>
    <w:rsid w:val="00727817"/>
    <w:rsid w:val="0073769D"/>
    <w:rsid w:val="00747297"/>
    <w:rsid w:val="00764FED"/>
    <w:rsid w:val="00767074"/>
    <w:rsid w:val="00772A4C"/>
    <w:rsid w:val="00772E1F"/>
    <w:rsid w:val="007922A5"/>
    <w:rsid w:val="007945EE"/>
    <w:rsid w:val="007C0149"/>
    <w:rsid w:val="007D094A"/>
    <w:rsid w:val="007E0339"/>
    <w:rsid w:val="007E3DE3"/>
    <w:rsid w:val="0082520E"/>
    <w:rsid w:val="00841EC0"/>
    <w:rsid w:val="00857B8C"/>
    <w:rsid w:val="00882E71"/>
    <w:rsid w:val="008A41B1"/>
    <w:rsid w:val="008C2684"/>
    <w:rsid w:val="008C2CC1"/>
    <w:rsid w:val="008C5C76"/>
    <w:rsid w:val="008D3A73"/>
    <w:rsid w:val="008D458C"/>
    <w:rsid w:val="008F0AAB"/>
    <w:rsid w:val="008F0F27"/>
    <w:rsid w:val="008F48F8"/>
    <w:rsid w:val="00906C48"/>
    <w:rsid w:val="009166BE"/>
    <w:rsid w:val="00916E44"/>
    <w:rsid w:val="009279B2"/>
    <w:rsid w:val="0095130E"/>
    <w:rsid w:val="00953539"/>
    <w:rsid w:val="00954DF8"/>
    <w:rsid w:val="009559A0"/>
    <w:rsid w:val="00961697"/>
    <w:rsid w:val="009709A5"/>
    <w:rsid w:val="009712DF"/>
    <w:rsid w:val="0097487E"/>
    <w:rsid w:val="00983F82"/>
    <w:rsid w:val="00985F61"/>
    <w:rsid w:val="00990D73"/>
    <w:rsid w:val="00994D3B"/>
    <w:rsid w:val="009A16C4"/>
    <w:rsid w:val="009A6ADC"/>
    <w:rsid w:val="009C566A"/>
    <w:rsid w:val="009D671A"/>
    <w:rsid w:val="009D72CA"/>
    <w:rsid w:val="009E58E5"/>
    <w:rsid w:val="009F1ADD"/>
    <w:rsid w:val="00A23516"/>
    <w:rsid w:val="00A27853"/>
    <w:rsid w:val="00A468EC"/>
    <w:rsid w:val="00A52055"/>
    <w:rsid w:val="00A5306E"/>
    <w:rsid w:val="00A53656"/>
    <w:rsid w:val="00A545AE"/>
    <w:rsid w:val="00A72B04"/>
    <w:rsid w:val="00A804A7"/>
    <w:rsid w:val="00A85FA5"/>
    <w:rsid w:val="00A91133"/>
    <w:rsid w:val="00AB0251"/>
    <w:rsid w:val="00AC31DC"/>
    <w:rsid w:val="00AD185C"/>
    <w:rsid w:val="00AD555D"/>
    <w:rsid w:val="00AD6B99"/>
    <w:rsid w:val="00AE2114"/>
    <w:rsid w:val="00AF28AE"/>
    <w:rsid w:val="00B0252C"/>
    <w:rsid w:val="00B02540"/>
    <w:rsid w:val="00B03FAA"/>
    <w:rsid w:val="00B10A58"/>
    <w:rsid w:val="00B1671D"/>
    <w:rsid w:val="00B330F6"/>
    <w:rsid w:val="00B33D9C"/>
    <w:rsid w:val="00B429F2"/>
    <w:rsid w:val="00B60646"/>
    <w:rsid w:val="00B64021"/>
    <w:rsid w:val="00B66583"/>
    <w:rsid w:val="00B7431C"/>
    <w:rsid w:val="00B95B41"/>
    <w:rsid w:val="00BA1D45"/>
    <w:rsid w:val="00BB613F"/>
    <w:rsid w:val="00BC15E8"/>
    <w:rsid w:val="00BD0DB9"/>
    <w:rsid w:val="00BD6420"/>
    <w:rsid w:val="00BE1BE6"/>
    <w:rsid w:val="00C00A13"/>
    <w:rsid w:val="00C12A5E"/>
    <w:rsid w:val="00C2295F"/>
    <w:rsid w:val="00C26CBA"/>
    <w:rsid w:val="00C30C5D"/>
    <w:rsid w:val="00C6519B"/>
    <w:rsid w:val="00C652F0"/>
    <w:rsid w:val="00C75FC6"/>
    <w:rsid w:val="00CA06AC"/>
    <w:rsid w:val="00CA1C17"/>
    <w:rsid w:val="00CD236D"/>
    <w:rsid w:val="00CD4E72"/>
    <w:rsid w:val="00CF0991"/>
    <w:rsid w:val="00D25B71"/>
    <w:rsid w:val="00D431B9"/>
    <w:rsid w:val="00D52E64"/>
    <w:rsid w:val="00D556B3"/>
    <w:rsid w:val="00D70C66"/>
    <w:rsid w:val="00D74ABF"/>
    <w:rsid w:val="00D75154"/>
    <w:rsid w:val="00D84B19"/>
    <w:rsid w:val="00D95E7C"/>
    <w:rsid w:val="00DA191A"/>
    <w:rsid w:val="00DB3DC8"/>
    <w:rsid w:val="00DD50E7"/>
    <w:rsid w:val="00DF0DD3"/>
    <w:rsid w:val="00E007CD"/>
    <w:rsid w:val="00E06FAF"/>
    <w:rsid w:val="00E13D89"/>
    <w:rsid w:val="00E444A5"/>
    <w:rsid w:val="00E47459"/>
    <w:rsid w:val="00E542A4"/>
    <w:rsid w:val="00E60A61"/>
    <w:rsid w:val="00E73293"/>
    <w:rsid w:val="00E75440"/>
    <w:rsid w:val="00E80428"/>
    <w:rsid w:val="00E84157"/>
    <w:rsid w:val="00E92D63"/>
    <w:rsid w:val="00EA770A"/>
    <w:rsid w:val="00EC4246"/>
    <w:rsid w:val="00EF111C"/>
    <w:rsid w:val="00EF50EF"/>
    <w:rsid w:val="00F10E5C"/>
    <w:rsid w:val="00F21D06"/>
    <w:rsid w:val="00F3137F"/>
    <w:rsid w:val="00F50C28"/>
    <w:rsid w:val="00F57894"/>
    <w:rsid w:val="00F817CE"/>
    <w:rsid w:val="00FA18BA"/>
    <w:rsid w:val="00FA4128"/>
    <w:rsid w:val="00FA511D"/>
    <w:rsid w:val="00FA6220"/>
    <w:rsid w:val="00FA7F97"/>
    <w:rsid w:val="00FB60CC"/>
    <w:rsid w:val="00FD1A5F"/>
    <w:rsid w:val="00FD35EB"/>
    <w:rsid w:val="00FD7948"/>
    <w:rsid w:val="00FF0CC7"/>
    <w:rsid w:val="00FF28E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4"/>
  </w:style>
  <w:style w:type="paragraph" w:styleId="1">
    <w:name w:val="heading 1"/>
    <w:basedOn w:val="a"/>
    <w:next w:val="a"/>
    <w:link w:val="10"/>
    <w:uiPriority w:val="9"/>
    <w:qFormat/>
    <w:rsid w:val="00916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6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16E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16E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16E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16E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E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E44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E44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6E44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916E44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916E44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6E44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6E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6E44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6E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6E44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6E44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6E4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6E44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6E44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6E44"/>
    <w:rPr>
      <w:b/>
      <w:bCs/>
    </w:rPr>
  </w:style>
  <w:style w:type="character" w:styleId="a9">
    <w:name w:val="Emphasis"/>
    <w:basedOn w:val="a0"/>
    <w:uiPriority w:val="20"/>
    <w:qFormat/>
    <w:rsid w:val="00916E44"/>
    <w:rPr>
      <w:i/>
      <w:iCs/>
    </w:rPr>
  </w:style>
  <w:style w:type="paragraph" w:styleId="aa">
    <w:name w:val="No Spacing"/>
    <w:link w:val="ab"/>
    <w:qFormat/>
    <w:rsid w:val="00916E4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FF6FC7"/>
  </w:style>
  <w:style w:type="paragraph" w:styleId="ac">
    <w:name w:val="List Paragraph"/>
    <w:basedOn w:val="a"/>
    <w:uiPriority w:val="34"/>
    <w:qFormat/>
    <w:rsid w:val="00916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6E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E4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16E44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16E44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916E4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16E44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916E44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916E44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16E4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6E44"/>
    <w:pPr>
      <w:outlineLvl w:val="9"/>
    </w:pPr>
  </w:style>
  <w:style w:type="paragraph" w:styleId="af5">
    <w:name w:val="Normal (Web)"/>
    <w:basedOn w:val="a"/>
    <w:uiPriority w:val="99"/>
    <w:unhideWhenUsed/>
    <w:rsid w:val="00B3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 Знак"/>
    <w:basedOn w:val="a0"/>
    <w:link w:val="af7"/>
    <w:locked/>
    <w:rsid w:val="00174270"/>
    <w:rPr>
      <w:sz w:val="28"/>
      <w:szCs w:val="24"/>
    </w:rPr>
  </w:style>
  <w:style w:type="paragraph" w:styleId="af7">
    <w:name w:val="Body Text"/>
    <w:basedOn w:val="a"/>
    <w:link w:val="af6"/>
    <w:rsid w:val="00174270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74270"/>
  </w:style>
  <w:style w:type="paragraph" w:customStyle="1" w:styleId="msonospacing0">
    <w:name w:val="msonospacing"/>
    <w:basedOn w:val="a"/>
    <w:rsid w:val="001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174270"/>
    <w:rPr>
      <w:color w:val="0000FF"/>
      <w:u w:val="single"/>
    </w:rPr>
  </w:style>
  <w:style w:type="table" w:styleId="af9">
    <w:name w:val="Table Grid"/>
    <w:basedOn w:val="a1"/>
    <w:rsid w:val="0021011D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1A4850"/>
  </w:style>
  <w:style w:type="table" w:customStyle="1" w:styleId="12">
    <w:name w:val="Сетка таблицы1"/>
    <w:basedOn w:val="a1"/>
    <w:next w:val="af9"/>
    <w:uiPriority w:val="59"/>
    <w:rsid w:val="00494BFE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unhideWhenUsed/>
    <w:rsid w:val="00E13D8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1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5939-280C-474F-87BE-3F366270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6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Ольга Николаевна</cp:lastModifiedBy>
  <cp:revision>142</cp:revision>
  <cp:lastPrinted>2017-01-23T03:49:00Z</cp:lastPrinted>
  <dcterms:created xsi:type="dcterms:W3CDTF">2014-01-28T21:26:00Z</dcterms:created>
  <dcterms:modified xsi:type="dcterms:W3CDTF">2018-09-28T01:31:00Z</dcterms:modified>
</cp:coreProperties>
</file>